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3DD" w:rsidRPr="00B63FD1" w:rsidRDefault="00ED33DD" w:rsidP="00ED33DD">
      <w:pPr>
        <w:spacing w:line="560" w:lineRule="exact"/>
        <w:ind w:left="1285" w:hangingChars="400" w:hanging="1285"/>
        <w:rPr>
          <w:rFonts w:ascii="仿宋_GB2312" w:eastAsia="仿宋_GB2312" w:hAnsi="华文仿宋"/>
          <w:b/>
          <w:sz w:val="32"/>
          <w:szCs w:val="32"/>
        </w:rPr>
      </w:pPr>
      <w:r w:rsidRPr="00B63FD1">
        <w:rPr>
          <w:rFonts w:ascii="仿宋_GB2312" w:eastAsia="仿宋_GB2312" w:hAnsi="华文仿宋" w:hint="eastAsia"/>
          <w:b/>
          <w:sz w:val="32"/>
          <w:szCs w:val="32"/>
        </w:rPr>
        <w:t>附件</w:t>
      </w:r>
      <w:r>
        <w:rPr>
          <w:rFonts w:ascii="仿宋_GB2312" w:eastAsia="仿宋_GB2312" w:hAnsi="华文仿宋" w:hint="eastAsia"/>
          <w:b/>
          <w:sz w:val="32"/>
          <w:szCs w:val="32"/>
        </w:rPr>
        <w:t>1</w:t>
      </w:r>
    </w:p>
    <w:p w:rsidR="00ED33DD" w:rsidRDefault="00ED33DD" w:rsidP="00ED33DD">
      <w:pPr>
        <w:spacing w:line="56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1D5CD7">
        <w:rPr>
          <w:rFonts w:ascii="华文中宋" w:eastAsia="华文中宋" w:hAnsi="华文中宋" w:hint="eastAsia"/>
          <w:b/>
          <w:sz w:val="32"/>
          <w:szCs w:val="32"/>
        </w:rPr>
        <w:t>曾宪梓教育基金会第</w:t>
      </w:r>
      <w:r>
        <w:rPr>
          <w:rFonts w:ascii="华文中宋" w:eastAsia="华文中宋" w:hAnsi="华文中宋" w:hint="eastAsia"/>
          <w:b/>
          <w:sz w:val="32"/>
          <w:szCs w:val="32"/>
        </w:rPr>
        <w:t>五</w:t>
      </w:r>
      <w:r w:rsidRPr="001D5CD7">
        <w:rPr>
          <w:rFonts w:ascii="华文中宋" w:eastAsia="华文中宋" w:hAnsi="华文中宋" w:hint="eastAsia"/>
          <w:b/>
          <w:sz w:val="32"/>
          <w:szCs w:val="32"/>
        </w:rPr>
        <w:t>期奖励计划</w:t>
      </w:r>
      <w:r>
        <w:rPr>
          <w:rFonts w:ascii="华文中宋" w:eastAsia="华文中宋" w:hAnsi="华文中宋" w:hint="eastAsia"/>
          <w:b/>
          <w:sz w:val="32"/>
          <w:szCs w:val="32"/>
        </w:rPr>
        <w:t>获奖学生升学、获奖情况统计</w:t>
      </w:r>
      <w:r w:rsidRPr="001D5CD7">
        <w:rPr>
          <w:rFonts w:ascii="华文中宋" w:eastAsia="华文中宋" w:hAnsi="华文中宋" w:hint="eastAsia"/>
          <w:b/>
          <w:sz w:val="32"/>
          <w:szCs w:val="32"/>
        </w:rPr>
        <w:t>表</w:t>
      </w:r>
    </w:p>
    <w:p w:rsidR="00ED33DD" w:rsidRPr="005E443F" w:rsidRDefault="00ED33DD" w:rsidP="00ED33DD">
      <w:pPr>
        <w:spacing w:line="560" w:lineRule="exact"/>
        <w:jc w:val="center"/>
        <w:rPr>
          <w:rFonts w:ascii="华文中宋" w:eastAsia="华文中宋" w:hAnsi="华文中宋"/>
          <w:b/>
          <w:sz w:val="32"/>
          <w:szCs w:val="32"/>
        </w:rPr>
      </w:pPr>
    </w:p>
    <w:p w:rsidR="00CD4CE4" w:rsidRDefault="00CD4CE4" w:rsidP="00ED33D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学院</w:t>
      </w:r>
      <w:r w:rsidR="00ED33DD">
        <w:rPr>
          <w:rFonts w:ascii="仿宋_GB2312" w:eastAsia="仿宋_GB2312" w:hint="eastAsia"/>
          <w:sz w:val="32"/>
          <w:szCs w:val="32"/>
        </w:rPr>
        <w:t>：</w:t>
      </w:r>
    </w:p>
    <w:p w:rsidR="00ED33DD" w:rsidRPr="00687E66" w:rsidRDefault="00CD4CE4" w:rsidP="00ED33DD">
      <w:pPr>
        <w:spacing w:line="560" w:lineRule="exact"/>
        <w:rPr>
          <w:rFonts w:ascii="仿宋_GB2312" w:eastAsia="仿宋_GB2312"/>
          <w:sz w:val="32"/>
          <w:szCs w:val="32"/>
        </w:rPr>
      </w:pPr>
      <w:r w:rsidRPr="00687E66">
        <w:rPr>
          <w:rFonts w:ascii="仿宋_GB2312" w:eastAsia="仿宋_GB2312"/>
          <w:sz w:val="32"/>
          <w:szCs w:val="32"/>
        </w:rPr>
        <w:t xml:space="preserve"> </w:t>
      </w:r>
    </w:p>
    <w:tbl>
      <w:tblPr>
        <w:tblW w:w="14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850"/>
        <w:gridCol w:w="1561"/>
        <w:gridCol w:w="1926"/>
        <w:gridCol w:w="1559"/>
        <w:gridCol w:w="1417"/>
        <w:gridCol w:w="1276"/>
        <w:gridCol w:w="1134"/>
        <w:gridCol w:w="1134"/>
        <w:gridCol w:w="1134"/>
        <w:gridCol w:w="1123"/>
      </w:tblGrid>
      <w:tr w:rsidR="00ED33DD" w:rsidRPr="002652A5" w:rsidTr="00EB3E2D">
        <w:trPr>
          <w:trHeight w:val="1573"/>
          <w:jc w:val="center"/>
        </w:trPr>
        <w:tc>
          <w:tcPr>
            <w:tcW w:w="892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获奖学生总数</w:t>
            </w:r>
          </w:p>
        </w:tc>
        <w:tc>
          <w:tcPr>
            <w:tcW w:w="850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学生党员人数</w:t>
            </w:r>
          </w:p>
        </w:tc>
        <w:tc>
          <w:tcPr>
            <w:tcW w:w="1561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获校级及以上优秀学生人数</w:t>
            </w:r>
          </w:p>
        </w:tc>
        <w:tc>
          <w:tcPr>
            <w:tcW w:w="1926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获校级及以上优秀学生干部人数</w:t>
            </w:r>
          </w:p>
        </w:tc>
        <w:tc>
          <w:tcPr>
            <w:tcW w:w="1559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获得优秀</w:t>
            </w:r>
            <w:bookmarkStart w:id="0" w:name="_GoBack"/>
            <w:bookmarkEnd w:id="0"/>
            <w:r w:rsidRPr="002652A5">
              <w:rPr>
                <w:rFonts w:ascii="仿宋_GB2312" w:eastAsia="仿宋_GB2312" w:hint="eastAsia"/>
                <w:sz w:val="28"/>
                <w:szCs w:val="28"/>
              </w:rPr>
              <w:t>大学毕业生人数</w:t>
            </w:r>
          </w:p>
        </w:tc>
        <w:tc>
          <w:tcPr>
            <w:tcW w:w="1417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获得市级以上奖励人数</w:t>
            </w:r>
          </w:p>
        </w:tc>
        <w:tc>
          <w:tcPr>
            <w:tcW w:w="1276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攻读硕士研究生人数</w:t>
            </w:r>
          </w:p>
        </w:tc>
        <w:tc>
          <w:tcPr>
            <w:tcW w:w="1134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出国留学学生人数</w:t>
            </w:r>
          </w:p>
        </w:tc>
        <w:tc>
          <w:tcPr>
            <w:tcW w:w="1134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就业学生人数</w:t>
            </w:r>
          </w:p>
        </w:tc>
        <w:tc>
          <w:tcPr>
            <w:tcW w:w="1134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自主创业学生人数</w:t>
            </w:r>
          </w:p>
        </w:tc>
        <w:tc>
          <w:tcPr>
            <w:tcW w:w="1123" w:type="dxa"/>
            <w:vAlign w:val="center"/>
          </w:tcPr>
          <w:p w:rsidR="00ED33DD" w:rsidRPr="002652A5" w:rsidRDefault="00ED33DD" w:rsidP="00EB3E2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652A5">
              <w:rPr>
                <w:rFonts w:ascii="仿宋_GB2312" w:eastAsia="仿宋_GB2312" w:hint="eastAsia"/>
                <w:sz w:val="28"/>
                <w:szCs w:val="28"/>
              </w:rPr>
              <w:t>未毕业学生人数</w:t>
            </w:r>
          </w:p>
        </w:tc>
      </w:tr>
      <w:tr w:rsidR="00ED33DD" w:rsidRPr="00B5643F" w:rsidTr="00EB3E2D">
        <w:trPr>
          <w:trHeight w:val="1024"/>
          <w:jc w:val="center"/>
        </w:trPr>
        <w:tc>
          <w:tcPr>
            <w:tcW w:w="892" w:type="dxa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61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926" w:type="dxa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123" w:type="dxa"/>
            <w:vAlign w:val="center"/>
          </w:tcPr>
          <w:p w:rsidR="00ED33DD" w:rsidRPr="00B5643F" w:rsidRDefault="00ED33DD" w:rsidP="00EB3E2D">
            <w:pPr>
              <w:spacing w:line="56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7D6847" w:rsidRDefault="007D6847"/>
    <w:sectPr w:rsidR="007D6847" w:rsidSect="00ED33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11" w:rsidRDefault="00BF7611" w:rsidP="00ED33DD">
      <w:r>
        <w:separator/>
      </w:r>
    </w:p>
  </w:endnote>
  <w:endnote w:type="continuationSeparator" w:id="0">
    <w:p w:rsidR="00BF7611" w:rsidRDefault="00BF7611" w:rsidP="00ED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11" w:rsidRDefault="00BF7611" w:rsidP="00ED33DD">
      <w:r>
        <w:separator/>
      </w:r>
    </w:p>
  </w:footnote>
  <w:footnote w:type="continuationSeparator" w:id="0">
    <w:p w:rsidR="00BF7611" w:rsidRDefault="00BF7611" w:rsidP="00ED3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33DD"/>
    <w:rsid w:val="007D6847"/>
    <w:rsid w:val="00BF7611"/>
    <w:rsid w:val="00CD4CE4"/>
    <w:rsid w:val="00ED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9EA479-4AD1-4FDB-AAC3-A49D3857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3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33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3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3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C991-2603-49DA-BE47-D66E1DF6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3</cp:revision>
  <dcterms:created xsi:type="dcterms:W3CDTF">2016-09-07T07:39:00Z</dcterms:created>
  <dcterms:modified xsi:type="dcterms:W3CDTF">2016-09-28T04:09:00Z</dcterms:modified>
</cp:coreProperties>
</file>