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56801" w:rsidRDefault="00856801">
      <w:pPr>
        <w:rPr>
          <w:rFonts w:eastAsia="黑体" w:cs="Times New Roman"/>
        </w:rPr>
      </w:pPr>
    </w:p>
    <w:p w:rsidR="00856801" w:rsidRDefault="00856801">
      <w:pPr>
        <w:rPr>
          <w:rFonts w:eastAsia="黑体" w:cs="Times New Roman"/>
        </w:rPr>
      </w:pPr>
    </w:p>
    <w:p w:rsidR="00856801" w:rsidRDefault="00856801">
      <w:pPr>
        <w:rPr>
          <w:rFonts w:eastAsia="黑体" w:cs="Times New Roman"/>
        </w:rPr>
      </w:pPr>
    </w:p>
    <w:p w:rsidR="00856801" w:rsidRDefault="00856801">
      <w:pPr>
        <w:rPr>
          <w:rFonts w:eastAsia="黑体" w:cs="Times New Roman"/>
        </w:rPr>
      </w:pPr>
    </w:p>
    <w:p w:rsidR="00856801" w:rsidRDefault="00856801">
      <w:pPr>
        <w:rPr>
          <w:rFonts w:eastAsia="黑体" w:cs="Times New Roman"/>
        </w:rPr>
      </w:pPr>
    </w:p>
    <w:p w:rsidR="00856801" w:rsidRDefault="00856801">
      <w:pPr>
        <w:rPr>
          <w:rFonts w:eastAsia="黑体" w:cs="Times New Roman"/>
        </w:rPr>
      </w:pPr>
    </w:p>
    <w:p w:rsidR="00856801" w:rsidRDefault="00856801">
      <w:pPr>
        <w:rPr>
          <w:rFonts w:eastAsia="黑体" w:cs="Times New Roman"/>
        </w:rPr>
      </w:pPr>
    </w:p>
    <w:p w:rsidR="00856801" w:rsidRDefault="00856801">
      <w:pPr>
        <w:rPr>
          <w:rFonts w:eastAsia="黑体" w:cs="Times New Roman"/>
        </w:rPr>
      </w:pPr>
    </w:p>
    <w:p w:rsidR="00856801" w:rsidRDefault="00BF696A">
      <w:pPr>
        <w:jc w:val="center"/>
        <w:rPr>
          <w:rFonts w:cs="Times New Roman"/>
        </w:rPr>
      </w:pPr>
      <w:bookmarkStart w:id="0" w:name="_GoBack"/>
      <w:r>
        <w:rPr>
          <w:rFonts w:cs="Times New Roman"/>
        </w:rPr>
        <w:t>中大学生〔</w:t>
      </w:r>
      <w:r>
        <w:rPr>
          <w:rFonts w:cs="Times New Roman"/>
        </w:rPr>
        <w:t>2017</w:t>
      </w:r>
      <w:r>
        <w:rPr>
          <w:rFonts w:cs="Times New Roman"/>
        </w:rPr>
        <w:t>〕</w:t>
      </w:r>
      <w:r>
        <w:rPr>
          <w:rFonts w:cs="Times New Roman"/>
        </w:rPr>
        <w:t>17</w:t>
      </w:r>
      <w:r>
        <w:rPr>
          <w:rFonts w:cs="Times New Roman"/>
        </w:rPr>
        <w:t>号</w:t>
      </w:r>
    </w:p>
    <w:p w:rsidR="00856801" w:rsidRDefault="00834EED">
      <w:pPr>
        <w:rPr>
          <w:rFonts w:eastAsia="黑体" w:cs="Times New Roman"/>
        </w:rPr>
      </w:pPr>
      <w:r>
        <w:rPr>
          <w:rFonts w:eastAsia="黑体" w:cs="Times New Roman"/>
        </w:rPr>
        <w:pict>
          <v:shapetype id="_x0000_t202" coordsize="21600,21600" o:spt="202" path="m,l,21600r21600,l21600,xe">
            <v:stroke joinstyle="miter"/>
            <v:path gradientshapeok="t" o:connecttype="rect"/>
          </v:shapetype>
          <v:shape id="_x0000_s1026" type="#_x0000_t202" style="position:absolute;margin-left:79.4pt;margin-top:198.45pt;width:436.55pt;height:68.05pt;z-index:251681792;mso-position-horizontal-relative:page;mso-position-vertical-relative:page;mso-width-relative:page;mso-height-relative:page;v-text-anchor:middle" o:gfxdata="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L+dCG2gAAAAwBAAAPAAAAAAAAAAEAIAAAACIAAABkcnMvZG93&#10;bnJldi54bWxQSwECFAAUAAAACACHTuJAtQ2sIf4BAADPAwAADgAAAAAAAAABACAAAAApAQAAZHJz&#10;L2Uyb0RvYy54bWxQSwUGAAAAAAYABgBZAQAAmQUAAAAA&#10;" filled="f" stroked="f">
            <v:textbox inset="0,0,0,0">
              <w:txbxContent>
                <w:p w:rsidR="00856801" w:rsidRDefault="00BF696A">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rsidR="00856801" w:rsidRDefault="00856801"/>
              </w:txbxContent>
            </v:textbox>
            <w10:wrap anchorx="page" anchory="page"/>
          </v:shape>
        </w:pict>
      </w:r>
      <w:r>
        <w:rPr>
          <w:rFonts w:eastAsia="黑体" w:cs="Times New Roman"/>
        </w:rPr>
        <w:pict>
          <v:line id="_x0000_s1027" style="position:absolute;z-index:251682816;mso-position-horizontal-relative:page;mso-position-vertical-relative:page;mso-width-relative:page;mso-height-relative:page" from="79.4pt,357.2pt" to="515.95pt,357.2pt" o:gfxdata="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NmvZEPZAAAADAEAAA8AAAAAAAAAAQAgAAAAIgAAAGRycy9kb3ducmV2Lnht&#10;bFBLAQIUABQAAAAIAIdO4kClBr8nvwEAAE0DAAAOAAAAAAAAAAEAIAAAACgBAABkcnMvZTJvRG9j&#10;LnhtbFBLBQYAAAAABgAGAFkBAABZBQAAAAA=&#10;" strokecolor="red" strokeweight="1.5pt">
            <w10:wrap anchorx="page" anchory="page"/>
          </v:line>
        </w:pict>
      </w:r>
    </w:p>
    <w:p w:rsidR="00856801" w:rsidRDefault="00BF696A">
      <w:pPr>
        <w:spacing w:line="520" w:lineRule="atLeast"/>
        <w:jc w:val="center"/>
        <w:rPr>
          <w:rFonts w:eastAsia="方正小标宋简体" w:cs="Times New Roman"/>
          <w:sz w:val="44"/>
        </w:rPr>
      </w:pPr>
      <w:r>
        <w:rPr>
          <w:rFonts w:eastAsia="方正小标宋简体" w:cs="Times New Roman"/>
          <w:sz w:val="44"/>
        </w:rPr>
        <w:t>中山大学关于印发《中山大学本科生助学金</w:t>
      </w:r>
    </w:p>
    <w:p w:rsidR="00856801" w:rsidRDefault="00BF696A">
      <w:pPr>
        <w:spacing w:line="520" w:lineRule="atLeast"/>
        <w:jc w:val="center"/>
        <w:rPr>
          <w:rFonts w:eastAsia="方正小标宋简体" w:cs="Times New Roman"/>
          <w:sz w:val="44"/>
        </w:rPr>
      </w:pPr>
      <w:r>
        <w:rPr>
          <w:rFonts w:eastAsia="方正小标宋简体" w:cs="Times New Roman"/>
          <w:sz w:val="44"/>
        </w:rPr>
        <w:t>管理办法》通知</w:t>
      </w:r>
    </w:p>
    <w:bookmarkEnd w:id="0"/>
    <w:p w:rsidR="00856801" w:rsidRDefault="00856801">
      <w:pPr>
        <w:spacing w:line="520" w:lineRule="atLeast"/>
        <w:rPr>
          <w:rFonts w:cs="Times New Roman"/>
        </w:rPr>
      </w:pPr>
    </w:p>
    <w:p w:rsidR="00856801" w:rsidRDefault="00BF696A">
      <w:pPr>
        <w:spacing w:line="520" w:lineRule="atLeast"/>
        <w:rPr>
          <w:rFonts w:cs="Times New Roman"/>
        </w:rPr>
      </w:pPr>
      <w:r>
        <w:rPr>
          <w:rFonts w:cs="Times New Roman"/>
        </w:rPr>
        <w:t>校机关各部、处、室，各学院、直属系，各直属单位，各附属医院（单位），产业集团，各有关科研机构：</w:t>
      </w:r>
    </w:p>
    <w:p w:rsidR="00856801" w:rsidRDefault="00BF696A">
      <w:pPr>
        <w:spacing w:line="520" w:lineRule="atLeast"/>
        <w:ind w:firstLineChars="200" w:firstLine="624"/>
        <w:rPr>
          <w:rFonts w:cs="Times New Roman"/>
          <w:szCs w:val="32"/>
        </w:rPr>
      </w:pPr>
      <w:r>
        <w:rPr>
          <w:rFonts w:cs="Times New Roman"/>
        </w:rPr>
        <w:t>为深入贯彻落实国家学生资助政策，推进精准资助工作，</w:t>
      </w:r>
      <w:r>
        <w:rPr>
          <w:rFonts w:cs="Times New Roman"/>
          <w:szCs w:val="32"/>
        </w:rPr>
        <w:t>经广泛调研和征求意见，学校制订了《中山大学本科生助学金管理办法》，经</w:t>
      </w:r>
      <w:r>
        <w:rPr>
          <w:rFonts w:cs="Times New Roman"/>
          <w:szCs w:val="32"/>
        </w:rPr>
        <w:t>2017</w:t>
      </w:r>
      <w:r>
        <w:rPr>
          <w:rFonts w:cs="Times New Roman"/>
          <w:szCs w:val="32"/>
        </w:rPr>
        <w:t>年第</w:t>
      </w:r>
      <w:r>
        <w:rPr>
          <w:rFonts w:cs="Times New Roman"/>
          <w:szCs w:val="32"/>
        </w:rPr>
        <w:t>17</w:t>
      </w:r>
      <w:r>
        <w:rPr>
          <w:rFonts w:cs="Times New Roman"/>
          <w:szCs w:val="32"/>
        </w:rPr>
        <w:t>次校党委常委会审议通过，现予发布，请遵照执行。</w:t>
      </w:r>
    </w:p>
    <w:p w:rsidR="00856801" w:rsidRDefault="00856801">
      <w:pPr>
        <w:spacing w:line="520" w:lineRule="atLeast"/>
        <w:ind w:firstLineChars="200" w:firstLine="624"/>
        <w:rPr>
          <w:rFonts w:cs="Times New Roman"/>
          <w:szCs w:val="32"/>
        </w:rPr>
      </w:pPr>
    </w:p>
    <w:p w:rsidR="00856801" w:rsidRDefault="00856801">
      <w:pPr>
        <w:spacing w:line="520" w:lineRule="atLeast"/>
        <w:ind w:firstLineChars="200" w:firstLine="624"/>
        <w:rPr>
          <w:rFonts w:cs="Times New Roman"/>
          <w:szCs w:val="32"/>
        </w:rPr>
      </w:pPr>
    </w:p>
    <w:p w:rsidR="00856801" w:rsidRDefault="00BF696A" w:rsidP="00230B15">
      <w:pPr>
        <w:spacing w:line="520" w:lineRule="atLeast"/>
        <w:ind w:rightChars="577" w:right="1799"/>
        <w:jc w:val="right"/>
        <w:rPr>
          <w:rFonts w:cs="Times New Roman"/>
        </w:rPr>
      </w:pPr>
      <w:r>
        <w:rPr>
          <w:rFonts w:cs="Times New Roman"/>
        </w:rPr>
        <w:t>中山大学</w:t>
      </w:r>
    </w:p>
    <w:p w:rsidR="00856801" w:rsidRDefault="00BF696A">
      <w:pPr>
        <w:spacing w:line="520" w:lineRule="atLeast"/>
        <w:ind w:rightChars="390" w:right="1216"/>
        <w:jc w:val="right"/>
        <w:rPr>
          <w:rFonts w:cs="Times New Roman"/>
          <w:szCs w:val="32"/>
        </w:rPr>
      </w:pPr>
      <w:r>
        <w:rPr>
          <w:rFonts w:cs="Times New Roman"/>
        </w:rPr>
        <w:t>2017</w:t>
      </w:r>
      <w:r>
        <w:rPr>
          <w:rFonts w:cs="Times New Roman"/>
        </w:rPr>
        <w:t>年</w:t>
      </w:r>
      <w:r>
        <w:rPr>
          <w:rFonts w:cs="Times New Roman"/>
        </w:rPr>
        <w:t>8</w:t>
      </w:r>
      <w:r>
        <w:rPr>
          <w:rFonts w:cs="Times New Roman"/>
        </w:rPr>
        <w:t>月</w:t>
      </w:r>
      <w:r>
        <w:rPr>
          <w:rFonts w:cs="Times New Roman"/>
        </w:rPr>
        <w:t>14</w:t>
      </w:r>
      <w:r>
        <w:rPr>
          <w:rFonts w:cs="Times New Roman"/>
        </w:rPr>
        <w:t>日</w:t>
      </w:r>
    </w:p>
    <w:p w:rsidR="00856801" w:rsidRDefault="00856801">
      <w:pPr>
        <w:spacing w:line="520" w:lineRule="atLeast"/>
        <w:jc w:val="center"/>
        <w:rPr>
          <w:rFonts w:eastAsia="方正小标宋简体" w:cs="Times New Roman"/>
          <w:snapToGrid w:val="0"/>
          <w:sz w:val="44"/>
          <w:szCs w:val="44"/>
        </w:rPr>
        <w:sectPr w:rsidR="00856801">
          <w:footerReference w:type="even" r:id="rId8"/>
          <w:footerReference w:type="default" r:id="rId9"/>
          <w:footnotePr>
            <w:numFmt w:val="decimalEnclosedCircleChinese"/>
            <w:numRestart w:val="eachPage"/>
          </w:footnotePr>
          <w:pgSz w:w="11906" w:h="16838"/>
          <w:pgMar w:top="2098" w:right="1588" w:bottom="2041" w:left="1588" w:header="851" w:footer="1644" w:gutter="0"/>
          <w:cols w:sep="1" w:space="425"/>
          <w:docGrid w:type="linesAndChars" w:linePitch="577" w:charSpace="-1683"/>
        </w:sectPr>
      </w:pPr>
    </w:p>
    <w:p w:rsidR="00856801" w:rsidRDefault="00BF696A">
      <w:pPr>
        <w:jc w:val="center"/>
        <w:rPr>
          <w:rFonts w:cs="Times New Roman"/>
          <w:b/>
          <w:bCs/>
          <w:szCs w:val="32"/>
        </w:rPr>
      </w:pPr>
      <w:r>
        <w:rPr>
          <w:rFonts w:eastAsia="方正小标宋简体" w:cs="Times New Roman"/>
          <w:snapToGrid w:val="0"/>
          <w:sz w:val="44"/>
          <w:szCs w:val="44"/>
        </w:rPr>
        <w:lastRenderedPageBreak/>
        <w:t>中山大学本科生助学金管理办法</w:t>
      </w:r>
    </w:p>
    <w:p w:rsidR="00856801" w:rsidRDefault="00856801">
      <w:pPr>
        <w:jc w:val="center"/>
        <w:rPr>
          <w:rFonts w:eastAsia="黑体" w:cs="Times New Roman"/>
          <w:szCs w:val="32"/>
        </w:rPr>
      </w:pPr>
    </w:p>
    <w:p w:rsidR="00856801" w:rsidRDefault="00BF696A">
      <w:pPr>
        <w:jc w:val="center"/>
        <w:rPr>
          <w:rFonts w:cs="Times New Roman"/>
          <w:szCs w:val="32"/>
        </w:rPr>
      </w:pPr>
      <w:r>
        <w:rPr>
          <w:rFonts w:eastAsia="黑体" w:cs="Times New Roman"/>
          <w:szCs w:val="32"/>
        </w:rPr>
        <w:t>第一章</w:t>
      </w:r>
      <w:r>
        <w:rPr>
          <w:rFonts w:eastAsia="黑体" w:cs="Times New Roman"/>
          <w:szCs w:val="32"/>
        </w:rPr>
        <w:t xml:space="preserve">  </w:t>
      </w:r>
      <w:r>
        <w:rPr>
          <w:rFonts w:eastAsia="黑体" w:cs="Times New Roman"/>
          <w:szCs w:val="32"/>
        </w:rPr>
        <w:t>总则</w:t>
      </w:r>
    </w:p>
    <w:p w:rsidR="00856801" w:rsidRDefault="00BF696A" w:rsidP="00230B15">
      <w:pPr>
        <w:ind w:firstLineChars="200" w:firstLine="626"/>
        <w:rPr>
          <w:rFonts w:cs="Times New Roman"/>
          <w:szCs w:val="32"/>
        </w:rPr>
      </w:pPr>
      <w:r>
        <w:rPr>
          <w:rFonts w:cs="Times New Roman"/>
          <w:b/>
          <w:bCs/>
          <w:szCs w:val="32"/>
        </w:rPr>
        <w:t>第一条</w:t>
      </w:r>
      <w:r>
        <w:rPr>
          <w:rFonts w:cs="Times New Roman"/>
          <w:szCs w:val="32"/>
        </w:rPr>
        <w:t xml:space="preserve"> </w:t>
      </w:r>
      <w:r>
        <w:rPr>
          <w:rFonts w:cs="Times New Roman"/>
          <w:szCs w:val="32"/>
        </w:rPr>
        <w:t xml:space="preserve">为落实立德树人，培养全面发展的中国特色社会主义合格建设者和可靠接班人，根据《国务院关于建立健全普通本科高校、高等职业学校和中等职业学校家庭经济困难学生资助政策体系的意见》和《普通本科高校、高等职业学校国家助学金管理暂行办法》，为进一步规范我校本科生助学金（以下简称助学金）的评选和管理，制定本办法。　</w:t>
      </w:r>
    </w:p>
    <w:p w:rsidR="00856801" w:rsidRDefault="00BF696A">
      <w:pPr>
        <w:ind w:firstLine="555"/>
        <w:rPr>
          <w:rFonts w:cs="Times New Roman"/>
          <w:szCs w:val="32"/>
        </w:rPr>
      </w:pPr>
      <w:r>
        <w:rPr>
          <w:rFonts w:cs="Times New Roman"/>
          <w:b/>
          <w:bCs/>
          <w:szCs w:val="32"/>
        </w:rPr>
        <w:t>第二条</w:t>
      </w:r>
      <w:r>
        <w:rPr>
          <w:rFonts w:cs="Times New Roman"/>
          <w:szCs w:val="32"/>
        </w:rPr>
        <w:t xml:space="preserve"> </w:t>
      </w:r>
      <w:r>
        <w:rPr>
          <w:rFonts w:cs="Times New Roman"/>
          <w:szCs w:val="32"/>
        </w:rPr>
        <w:t>助学金是专门用于资助家庭经济困难本科生在校学习和生活，帮助其顺利完成学业的专项资金。我校助学金包括国家助学金、地方政府设立的助学金和捐赠助学金。</w:t>
      </w:r>
    </w:p>
    <w:p w:rsidR="00856801" w:rsidRDefault="00BF696A">
      <w:pPr>
        <w:ind w:firstLine="555"/>
        <w:rPr>
          <w:rFonts w:cs="Times New Roman"/>
          <w:szCs w:val="32"/>
        </w:rPr>
      </w:pPr>
      <w:r>
        <w:rPr>
          <w:rFonts w:cs="Times New Roman"/>
          <w:b/>
          <w:bCs/>
          <w:szCs w:val="32"/>
        </w:rPr>
        <w:t>第三条</w:t>
      </w:r>
      <w:r>
        <w:rPr>
          <w:rFonts w:cs="Times New Roman"/>
          <w:szCs w:val="32"/>
        </w:rPr>
        <w:t xml:space="preserve"> </w:t>
      </w:r>
      <w:r>
        <w:rPr>
          <w:rFonts w:cs="Times New Roman"/>
          <w:szCs w:val="32"/>
        </w:rPr>
        <w:t>助学金的资助对象是我校家庭经济困难的在校全日制本科生。</w:t>
      </w:r>
    </w:p>
    <w:p w:rsidR="00856801" w:rsidRDefault="00BF696A">
      <w:pPr>
        <w:ind w:firstLine="555"/>
        <w:rPr>
          <w:rFonts w:cs="Times New Roman"/>
          <w:szCs w:val="32"/>
        </w:rPr>
      </w:pPr>
      <w:r>
        <w:rPr>
          <w:rFonts w:cs="Times New Roman"/>
          <w:b/>
          <w:bCs/>
          <w:szCs w:val="32"/>
        </w:rPr>
        <w:t>第四条</w:t>
      </w:r>
      <w:r>
        <w:rPr>
          <w:rFonts w:cs="Times New Roman"/>
          <w:b/>
          <w:bCs/>
          <w:szCs w:val="32"/>
        </w:rPr>
        <w:t xml:space="preserve"> </w:t>
      </w:r>
      <w:r>
        <w:rPr>
          <w:rFonts w:cs="Times New Roman"/>
          <w:szCs w:val="32"/>
        </w:rPr>
        <w:t>助学金的评定工作坚持公开、公平、公正的原则。助学金专款专用，同时接受学校审计处、纪委办监察处，上级主管单位的检查和监督。</w:t>
      </w:r>
    </w:p>
    <w:p w:rsidR="00856801" w:rsidRDefault="00856801">
      <w:pPr>
        <w:jc w:val="center"/>
        <w:rPr>
          <w:rFonts w:eastAsia="黑体" w:cs="Times New Roman"/>
          <w:szCs w:val="32"/>
        </w:rPr>
      </w:pPr>
    </w:p>
    <w:p w:rsidR="00856801" w:rsidRDefault="00BF696A">
      <w:pPr>
        <w:jc w:val="center"/>
        <w:rPr>
          <w:rFonts w:cs="Times New Roman"/>
          <w:b/>
          <w:bCs/>
          <w:szCs w:val="32"/>
        </w:rPr>
      </w:pPr>
      <w:r>
        <w:rPr>
          <w:rFonts w:eastAsia="黑体" w:cs="Times New Roman"/>
          <w:szCs w:val="32"/>
        </w:rPr>
        <w:t>第二章</w:t>
      </w:r>
      <w:r>
        <w:rPr>
          <w:rFonts w:eastAsia="黑体" w:cs="Times New Roman"/>
          <w:szCs w:val="32"/>
        </w:rPr>
        <w:t xml:space="preserve">  </w:t>
      </w:r>
      <w:r>
        <w:rPr>
          <w:rFonts w:eastAsia="黑体" w:cs="Times New Roman"/>
          <w:szCs w:val="32"/>
        </w:rPr>
        <w:t>管理机构与职责</w:t>
      </w:r>
    </w:p>
    <w:p w:rsidR="00856801" w:rsidRDefault="00BF696A">
      <w:pPr>
        <w:ind w:firstLine="555"/>
        <w:rPr>
          <w:rFonts w:cs="Times New Roman"/>
          <w:szCs w:val="32"/>
        </w:rPr>
      </w:pPr>
      <w:r>
        <w:rPr>
          <w:rFonts w:cs="Times New Roman"/>
          <w:b/>
          <w:bCs/>
          <w:szCs w:val="32"/>
        </w:rPr>
        <w:t>第五条</w:t>
      </w:r>
      <w:r>
        <w:rPr>
          <w:rFonts w:cs="Times New Roman"/>
          <w:szCs w:val="32"/>
        </w:rPr>
        <w:t xml:space="preserve"> </w:t>
      </w:r>
      <w:r>
        <w:rPr>
          <w:rFonts w:cs="Times New Roman" w:hint="eastAsia"/>
          <w:szCs w:val="32"/>
        </w:rPr>
        <w:t>党委学生工作部（学生处</w:t>
      </w:r>
      <w:r>
        <w:rPr>
          <w:rFonts w:cs="Times New Roman" w:hint="eastAsia"/>
          <w:szCs w:val="32"/>
        </w:rPr>
        <w:t>)</w:t>
      </w:r>
      <w:r>
        <w:rPr>
          <w:rFonts w:cs="Times New Roman"/>
          <w:szCs w:val="32"/>
        </w:rPr>
        <w:t>负责助学金的日常管理工作，包括评审、发放、宣传以及组织助学金见面会等，</w:t>
      </w:r>
      <w:r>
        <w:rPr>
          <w:rFonts w:cs="Times New Roman"/>
          <w:kern w:val="0"/>
          <w:szCs w:val="32"/>
        </w:rPr>
        <w:t>并对学院（系）助学金评选工作进行检查、监督和考核</w:t>
      </w:r>
      <w:r>
        <w:rPr>
          <w:rFonts w:cs="Times New Roman"/>
          <w:szCs w:val="32"/>
        </w:rPr>
        <w:t>。</w:t>
      </w:r>
    </w:p>
    <w:p w:rsidR="00856801" w:rsidRDefault="00BF696A">
      <w:pPr>
        <w:ind w:firstLine="555"/>
        <w:rPr>
          <w:rFonts w:cs="Times New Roman"/>
          <w:szCs w:val="32"/>
        </w:rPr>
      </w:pPr>
      <w:r>
        <w:rPr>
          <w:rFonts w:cs="Times New Roman"/>
          <w:b/>
          <w:bCs/>
          <w:szCs w:val="32"/>
        </w:rPr>
        <w:lastRenderedPageBreak/>
        <w:t>第六条</w:t>
      </w:r>
      <w:r>
        <w:rPr>
          <w:rFonts w:cs="Times New Roman"/>
          <w:szCs w:val="32"/>
        </w:rPr>
        <w:t xml:space="preserve"> </w:t>
      </w:r>
      <w:r>
        <w:rPr>
          <w:rFonts w:cs="Times New Roman"/>
          <w:szCs w:val="32"/>
        </w:rPr>
        <w:t>教育发展基金会负责与捐赠方签订捐赠助学金协议、捐赠助学金的财务管理工作以及与捐赠方的联系等。</w:t>
      </w:r>
    </w:p>
    <w:p w:rsidR="00856801" w:rsidRDefault="00BF696A">
      <w:pPr>
        <w:ind w:firstLine="555"/>
        <w:rPr>
          <w:rFonts w:cs="Times New Roman"/>
          <w:szCs w:val="32"/>
        </w:rPr>
      </w:pPr>
      <w:r>
        <w:rPr>
          <w:rFonts w:cs="Times New Roman"/>
          <w:b/>
          <w:bCs/>
          <w:szCs w:val="32"/>
        </w:rPr>
        <w:t>第七条</w:t>
      </w:r>
      <w:r>
        <w:rPr>
          <w:rFonts w:cs="Times New Roman"/>
          <w:szCs w:val="32"/>
        </w:rPr>
        <w:t xml:space="preserve"> </w:t>
      </w:r>
      <w:r>
        <w:rPr>
          <w:rFonts w:cs="Times New Roman"/>
          <w:szCs w:val="32"/>
        </w:rPr>
        <w:t>核算中心负责助学金的核算和发放工作。</w:t>
      </w:r>
    </w:p>
    <w:p w:rsidR="00856801" w:rsidRDefault="00BF696A">
      <w:pPr>
        <w:ind w:firstLine="555"/>
        <w:rPr>
          <w:rFonts w:cs="Times New Roman"/>
          <w:szCs w:val="32"/>
        </w:rPr>
      </w:pPr>
      <w:r>
        <w:rPr>
          <w:rFonts w:cs="Times New Roman"/>
          <w:b/>
          <w:szCs w:val="32"/>
        </w:rPr>
        <w:t>第八条</w:t>
      </w:r>
      <w:r>
        <w:rPr>
          <w:rFonts w:cs="Times New Roman"/>
          <w:szCs w:val="32"/>
        </w:rPr>
        <w:t xml:space="preserve"> </w:t>
      </w:r>
      <w:r>
        <w:rPr>
          <w:rFonts w:cs="Times New Roman"/>
          <w:szCs w:val="32"/>
        </w:rPr>
        <w:t>学院（系）成立学生资助评审工作小组，小组成员包括各学院（系）主管学生工作的党委（党总支）副书记、主管教学工作的副院长（副主任）、辅导员和班主任代表、学生代表等。各年级（或班级）成立年级（或班级）助学金评审工作小组，小组成员包括各年级辅导员、班主任、学生代表。</w:t>
      </w:r>
    </w:p>
    <w:p w:rsidR="00856801" w:rsidRDefault="00856801">
      <w:pPr>
        <w:jc w:val="center"/>
        <w:rPr>
          <w:rFonts w:eastAsia="黑体" w:cs="Times New Roman"/>
          <w:szCs w:val="32"/>
        </w:rPr>
      </w:pPr>
    </w:p>
    <w:p w:rsidR="00856801" w:rsidRDefault="00BF696A">
      <w:pPr>
        <w:jc w:val="center"/>
        <w:rPr>
          <w:rFonts w:cs="Times New Roman"/>
          <w:b/>
          <w:bCs/>
          <w:szCs w:val="32"/>
        </w:rPr>
      </w:pPr>
      <w:r>
        <w:rPr>
          <w:rFonts w:eastAsia="黑体" w:cs="Times New Roman"/>
          <w:szCs w:val="32"/>
        </w:rPr>
        <w:t>第三章</w:t>
      </w:r>
      <w:r>
        <w:rPr>
          <w:rFonts w:eastAsia="黑体" w:cs="Times New Roman"/>
          <w:szCs w:val="32"/>
        </w:rPr>
        <w:t xml:space="preserve">  </w:t>
      </w:r>
      <w:r>
        <w:rPr>
          <w:rFonts w:eastAsia="黑体" w:cs="Times New Roman"/>
          <w:szCs w:val="32"/>
        </w:rPr>
        <w:t>助学金项目、资助标准和申请条件</w:t>
      </w:r>
    </w:p>
    <w:p w:rsidR="00856801" w:rsidRDefault="00BF696A" w:rsidP="00230B15">
      <w:pPr>
        <w:ind w:firstLineChars="200" w:firstLine="626"/>
        <w:rPr>
          <w:rFonts w:cs="Times New Roman"/>
          <w:szCs w:val="32"/>
        </w:rPr>
      </w:pPr>
      <w:r>
        <w:rPr>
          <w:rFonts w:cs="Times New Roman"/>
          <w:b/>
          <w:bCs/>
          <w:szCs w:val="32"/>
        </w:rPr>
        <w:t>第九条</w:t>
      </w:r>
      <w:r>
        <w:rPr>
          <w:rFonts w:cs="Times New Roman"/>
          <w:b/>
          <w:bCs/>
          <w:szCs w:val="32"/>
        </w:rPr>
        <w:t xml:space="preserve"> </w:t>
      </w:r>
      <w:r>
        <w:rPr>
          <w:rFonts w:cs="Times New Roman"/>
          <w:szCs w:val="32"/>
        </w:rPr>
        <w:t>国家助学金由中央财政出资设立，资助标准为人均</w:t>
      </w:r>
      <w:r>
        <w:rPr>
          <w:rFonts w:cs="Times New Roman"/>
          <w:szCs w:val="32"/>
        </w:rPr>
        <w:t>3000</w:t>
      </w:r>
      <w:r>
        <w:rPr>
          <w:rFonts w:cs="Times New Roman"/>
          <w:szCs w:val="32"/>
        </w:rPr>
        <w:t>元</w:t>
      </w:r>
      <w:r>
        <w:rPr>
          <w:rFonts w:cs="Times New Roman"/>
          <w:szCs w:val="32"/>
        </w:rPr>
        <w:t>/</w:t>
      </w:r>
      <w:r>
        <w:rPr>
          <w:rFonts w:cs="Times New Roman"/>
          <w:szCs w:val="32"/>
        </w:rPr>
        <w:t>年。</w:t>
      </w:r>
    </w:p>
    <w:p w:rsidR="00856801" w:rsidRDefault="00BF696A" w:rsidP="00230B15">
      <w:pPr>
        <w:ind w:firstLineChars="200" w:firstLine="626"/>
        <w:rPr>
          <w:rFonts w:cs="Times New Roman"/>
          <w:szCs w:val="32"/>
        </w:rPr>
      </w:pPr>
      <w:r>
        <w:rPr>
          <w:rFonts w:cs="Times New Roman"/>
          <w:b/>
          <w:bCs/>
          <w:szCs w:val="32"/>
        </w:rPr>
        <w:t>第十条</w:t>
      </w:r>
      <w:r>
        <w:rPr>
          <w:rFonts w:cs="Times New Roman"/>
          <w:szCs w:val="32"/>
        </w:rPr>
        <w:t xml:space="preserve"> </w:t>
      </w:r>
      <w:r>
        <w:rPr>
          <w:rFonts w:cs="Times New Roman"/>
          <w:szCs w:val="32"/>
        </w:rPr>
        <w:t>地方政府设立的助学金由地方财政出资设立，资助标准根据相关文件执行。</w:t>
      </w:r>
    </w:p>
    <w:p w:rsidR="00856801" w:rsidRDefault="00BF696A" w:rsidP="00230B15">
      <w:pPr>
        <w:ind w:firstLineChars="200" w:firstLine="626"/>
        <w:rPr>
          <w:rFonts w:cs="Times New Roman"/>
          <w:szCs w:val="32"/>
        </w:rPr>
      </w:pPr>
      <w:r>
        <w:rPr>
          <w:rFonts w:cs="Times New Roman"/>
          <w:b/>
          <w:bCs/>
          <w:szCs w:val="32"/>
        </w:rPr>
        <w:t>第十一条</w:t>
      </w:r>
      <w:r>
        <w:rPr>
          <w:rFonts w:cs="Times New Roman"/>
          <w:szCs w:val="32"/>
        </w:rPr>
        <w:t xml:space="preserve"> </w:t>
      </w:r>
      <w:r>
        <w:rPr>
          <w:rFonts w:cs="Times New Roman"/>
          <w:szCs w:val="32"/>
        </w:rPr>
        <w:t>捐赠助学金由社会团体、社会贤达等捐资设立，资助标准由捐赠方决定，包括校级和院系级捐赠助学金。</w:t>
      </w:r>
    </w:p>
    <w:p w:rsidR="00856801" w:rsidRDefault="00BF696A" w:rsidP="00230B15">
      <w:pPr>
        <w:ind w:firstLineChars="200" w:firstLine="626"/>
        <w:rPr>
          <w:rFonts w:cs="Times New Roman"/>
          <w:szCs w:val="32"/>
        </w:rPr>
      </w:pPr>
      <w:r>
        <w:rPr>
          <w:rFonts w:cs="Times New Roman"/>
          <w:b/>
          <w:bCs/>
          <w:szCs w:val="32"/>
        </w:rPr>
        <w:t>第十二条</w:t>
      </w:r>
      <w:r>
        <w:rPr>
          <w:rFonts w:cs="Times New Roman"/>
          <w:szCs w:val="32"/>
        </w:rPr>
        <w:t xml:space="preserve"> </w:t>
      </w:r>
      <w:r>
        <w:rPr>
          <w:rFonts w:cs="Times New Roman"/>
          <w:szCs w:val="32"/>
        </w:rPr>
        <w:t>申请助学金的基本条件：</w:t>
      </w:r>
    </w:p>
    <w:p w:rsidR="00856801" w:rsidRDefault="00BF696A">
      <w:pPr>
        <w:rPr>
          <w:rFonts w:cs="Times New Roman"/>
          <w:szCs w:val="32"/>
        </w:rPr>
      </w:pPr>
      <w:r>
        <w:rPr>
          <w:rFonts w:cs="Times New Roman"/>
          <w:szCs w:val="32"/>
        </w:rPr>
        <w:t xml:space="preserve">    </w:t>
      </w:r>
      <w:r>
        <w:rPr>
          <w:rFonts w:cs="Times New Roman"/>
          <w:szCs w:val="32"/>
        </w:rPr>
        <w:t>（一）热爱社会主义祖国，拥护中国共产党的领导；</w:t>
      </w:r>
    </w:p>
    <w:p w:rsidR="00856801" w:rsidRDefault="00BF696A">
      <w:pPr>
        <w:rPr>
          <w:rFonts w:cs="Times New Roman"/>
          <w:szCs w:val="32"/>
        </w:rPr>
      </w:pPr>
      <w:r>
        <w:rPr>
          <w:rFonts w:cs="Times New Roman"/>
          <w:szCs w:val="32"/>
        </w:rPr>
        <w:t xml:space="preserve">    </w:t>
      </w:r>
      <w:r>
        <w:rPr>
          <w:rFonts w:cs="Times New Roman"/>
          <w:szCs w:val="32"/>
        </w:rPr>
        <w:t>（二）遵守宪法和法律，遵守学校规章制度；</w:t>
      </w:r>
    </w:p>
    <w:p w:rsidR="00856801" w:rsidRDefault="00BF696A">
      <w:pPr>
        <w:ind w:firstLine="640"/>
        <w:rPr>
          <w:rFonts w:cs="Times New Roman"/>
          <w:szCs w:val="32"/>
        </w:rPr>
      </w:pPr>
      <w:r>
        <w:rPr>
          <w:rFonts w:cs="Times New Roman"/>
          <w:szCs w:val="32"/>
        </w:rPr>
        <w:t>（三）诚实守信，道德品质优良；</w:t>
      </w:r>
    </w:p>
    <w:p w:rsidR="00856801" w:rsidRDefault="00BF696A">
      <w:pPr>
        <w:ind w:firstLine="640"/>
        <w:rPr>
          <w:rFonts w:cs="Times New Roman"/>
          <w:szCs w:val="32"/>
        </w:rPr>
      </w:pPr>
      <w:r>
        <w:rPr>
          <w:rFonts w:cs="Times New Roman"/>
          <w:szCs w:val="32"/>
        </w:rPr>
        <w:t>（四）勤奋学习，积极上进；</w:t>
      </w:r>
    </w:p>
    <w:p w:rsidR="00856801" w:rsidRDefault="00BF696A">
      <w:pPr>
        <w:ind w:firstLine="640"/>
        <w:rPr>
          <w:rFonts w:cs="Times New Roman"/>
          <w:szCs w:val="32"/>
        </w:rPr>
      </w:pPr>
      <w:r>
        <w:rPr>
          <w:rFonts w:cs="Times New Roman"/>
          <w:szCs w:val="32"/>
        </w:rPr>
        <w:t>（五）家庭经济困难，生活俭朴；</w:t>
      </w:r>
    </w:p>
    <w:p w:rsidR="00856801" w:rsidRDefault="00BF696A">
      <w:pPr>
        <w:ind w:firstLineChars="200" w:firstLine="624"/>
        <w:rPr>
          <w:rFonts w:cs="Times New Roman"/>
          <w:szCs w:val="32"/>
        </w:rPr>
      </w:pPr>
      <w:r>
        <w:rPr>
          <w:rFonts w:cs="Times New Roman"/>
          <w:szCs w:val="32"/>
        </w:rPr>
        <w:t>（六）申请捐赠助学金须满足资助方提出的其他条件。</w:t>
      </w:r>
    </w:p>
    <w:p w:rsidR="00856801" w:rsidRDefault="00856801">
      <w:pPr>
        <w:jc w:val="center"/>
        <w:rPr>
          <w:rFonts w:eastAsia="黑体" w:cs="Times New Roman"/>
          <w:szCs w:val="32"/>
        </w:rPr>
      </w:pPr>
    </w:p>
    <w:p w:rsidR="00856801" w:rsidRDefault="00BF696A">
      <w:pPr>
        <w:jc w:val="center"/>
        <w:rPr>
          <w:rFonts w:eastAsia="黑体" w:cs="Times New Roman"/>
          <w:szCs w:val="32"/>
        </w:rPr>
      </w:pPr>
      <w:r>
        <w:rPr>
          <w:rFonts w:eastAsia="黑体" w:cs="Times New Roman"/>
          <w:szCs w:val="32"/>
        </w:rPr>
        <w:t>第四章</w:t>
      </w:r>
      <w:r>
        <w:rPr>
          <w:rFonts w:eastAsia="黑体" w:cs="Times New Roman"/>
          <w:szCs w:val="32"/>
        </w:rPr>
        <w:t xml:space="preserve">  </w:t>
      </w:r>
      <w:r>
        <w:rPr>
          <w:rFonts w:eastAsia="黑体" w:cs="Times New Roman"/>
          <w:szCs w:val="32"/>
        </w:rPr>
        <w:t>名额分配</w:t>
      </w:r>
    </w:p>
    <w:p w:rsidR="00856801" w:rsidRDefault="00BF696A" w:rsidP="00230B15">
      <w:pPr>
        <w:ind w:firstLineChars="200" w:firstLine="626"/>
        <w:rPr>
          <w:rFonts w:cs="Times New Roman"/>
          <w:szCs w:val="32"/>
        </w:rPr>
      </w:pPr>
      <w:r>
        <w:rPr>
          <w:rFonts w:cs="Times New Roman"/>
          <w:b/>
          <w:bCs/>
          <w:szCs w:val="32"/>
        </w:rPr>
        <w:t>第十三条</w:t>
      </w:r>
      <w:r>
        <w:rPr>
          <w:rFonts w:cs="Times New Roman"/>
          <w:b/>
          <w:bCs/>
          <w:szCs w:val="32"/>
        </w:rPr>
        <w:t xml:space="preserve"> </w:t>
      </w:r>
      <w:r>
        <w:rPr>
          <w:rFonts w:cs="Times New Roman"/>
          <w:szCs w:val="32"/>
        </w:rPr>
        <w:t>学校教育发展基金会应当在每年</w:t>
      </w:r>
      <w:r>
        <w:rPr>
          <w:rFonts w:cs="Times New Roman"/>
          <w:szCs w:val="32"/>
        </w:rPr>
        <w:t>9</w:t>
      </w:r>
      <w:r>
        <w:rPr>
          <w:rFonts w:cs="Times New Roman"/>
          <w:szCs w:val="32"/>
        </w:rPr>
        <w:t>月确认并向</w:t>
      </w:r>
      <w:r>
        <w:rPr>
          <w:rFonts w:cs="Times New Roman" w:hint="eastAsia"/>
          <w:szCs w:val="32"/>
        </w:rPr>
        <w:t>党委学生工作部（学生处</w:t>
      </w:r>
      <w:r>
        <w:rPr>
          <w:rFonts w:cs="Times New Roman" w:hint="eastAsia"/>
          <w:szCs w:val="32"/>
        </w:rPr>
        <w:t>)</w:t>
      </w:r>
      <w:r>
        <w:rPr>
          <w:rFonts w:cs="Times New Roman"/>
          <w:szCs w:val="32"/>
        </w:rPr>
        <w:t>报备当年</w:t>
      </w:r>
      <w:r>
        <w:rPr>
          <w:rFonts w:cs="Times New Roman"/>
          <w:szCs w:val="32"/>
        </w:rPr>
        <w:t>12</w:t>
      </w:r>
      <w:r>
        <w:rPr>
          <w:rFonts w:cs="Times New Roman"/>
          <w:szCs w:val="32"/>
        </w:rPr>
        <w:t>月</w:t>
      </w:r>
      <w:r>
        <w:rPr>
          <w:rFonts w:cs="Times New Roman"/>
          <w:szCs w:val="32"/>
        </w:rPr>
        <w:t>31</w:t>
      </w:r>
      <w:r>
        <w:rPr>
          <w:rFonts w:cs="Times New Roman"/>
          <w:szCs w:val="32"/>
        </w:rPr>
        <w:t>日前可到账的校级捐赠助学金项目。</w:t>
      </w:r>
    </w:p>
    <w:p w:rsidR="00856801" w:rsidRDefault="00BF696A">
      <w:pPr>
        <w:ind w:firstLineChars="200" w:firstLine="624"/>
        <w:rPr>
          <w:rFonts w:cs="Times New Roman"/>
          <w:szCs w:val="32"/>
        </w:rPr>
      </w:pPr>
      <w:r>
        <w:rPr>
          <w:rFonts w:cs="Times New Roman"/>
          <w:szCs w:val="32"/>
        </w:rPr>
        <w:t>各学院（系）应当在每年</w:t>
      </w:r>
      <w:r>
        <w:rPr>
          <w:rFonts w:cs="Times New Roman"/>
          <w:szCs w:val="32"/>
        </w:rPr>
        <w:t>9</w:t>
      </w:r>
      <w:r>
        <w:rPr>
          <w:rFonts w:cs="Times New Roman"/>
          <w:szCs w:val="32"/>
        </w:rPr>
        <w:t>月向</w:t>
      </w:r>
      <w:r>
        <w:rPr>
          <w:rFonts w:cs="Times New Roman" w:hint="eastAsia"/>
          <w:szCs w:val="32"/>
        </w:rPr>
        <w:t>党委学生工作部（学生处</w:t>
      </w:r>
      <w:r>
        <w:rPr>
          <w:rFonts w:cs="Times New Roman" w:hint="eastAsia"/>
          <w:szCs w:val="32"/>
        </w:rPr>
        <w:t>)</w:t>
      </w:r>
      <w:r>
        <w:rPr>
          <w:rFonts w:cs="Times New Roman"/>
          <w:szCs w:val="32"/>
        </w:rPr>
        <w:t>报备学院（系）当年</w:t>
      </w:r>
      <w:r>
        <w:rPr>
          <w:rFonts w:cs="Times New Roman"/>
          <w:szCs w:val="32"/>
        </w:rPr>
        <w:t>12</w:t>
      </w:r>
      <w:r>
        <w:rPr>
          <w:rFonts w:cs="Times New Roman"/>
          <w:szCs w:val="32"/>
        </w:rPr>
        <w:t>月</w:t>
      </w:r>
      <w:r>
        <w:rPr>
          <w:rFonts w:cs="Times New Roman"/>
          <w:szCs w:val="32"/>
        </w:rPr>
        <w:t>31</w:t>
      </w:r>
      <w:r>
        <w:rPr>
          <w:rFonts w:cs="Times New Roman"/>
          <w:szCs w:val="32"/>
        </w:rPr>
        <w:t>日前</w:t>
      </w:r>
      <w:r>
        <w:rPr>
          <w:rFonts w:cs="Times New Roman" w:hint="eastAsia"/>
          <w:szCs w:val="32"/>
        </w:rPr>
        <w:t>可</w:t>
      </w:r>
      <w:r>
        <w:rPr>
          <w:rFonts w:cs="Times New Roman"/>
          <w:szCs w:val="32"/>
        </w:rPr>
        <w:t>到账的学院（系）级捐赠助学金项目。</w:t>
      </w:r>
    </w:p>
    <w:p w:rsidR="00856801" w:rsidRDefault="00BF696A">
      <w:pPr>
        <w:ind w:firstLineChars="200" w:firstLine="624"/>
        <w:rPr>
          <w:rFonts w:cs="Times New Roman"/>
          <w:szCs w:val="32"/>
        </w:rPr>
      </w:pPr>
      <w:r>
        <w:rPr>
          <w:rFonts w:cs="Times New Roman"/>
          <w:szCs w:val="32"/>
        </w:rPr>
        <w:t>12</w:t>
      </w:r>
      <w:r>
        <w:rPr>
          <w:rFonts w:cs="Times New Roman"/>
          <w:szCs w:val="32"/>
        </w:rPr>
        <w:t>月</w:t>
      </w:r>
      <w:r>
        <w:rPr>
          <w:rFonts w:cs="Times New Roman"/>
          <w:szCs w:val="32"/>
        </w:rPr>
        <w:t>31</w:t>
      </w:r>
      <w:r>
        <w:rPr>
          <w:rFonts w:cs="Times New Roman"/>
          <w:szCs w:val="32"/>
        </w:rPr>
        <w:t>日前到账的捐赠助学金项目在本学年评选，</w:t>
      </w:r>
      <w:r>
        <w:rPr>
          <w:rFonts w:cs="Times New Roman"/>
          <w:szCs w:val="32"/>
        </w:rPr>
        <w:t>12</w:t>
      </w:r>
      <w:r>
        <w:rPr>
          <w:rFonts w:cs="Times New Roman"/>
          <w:szCs w:val="32"/>
        </w:rPr>
        <w:t>月</w:t>
      </w:r>
      <w:r>
        <w:rPr>
          <w:rFonts w:cs="Times New Roman"/>
          <w:szCs w:val="32"/>
        </w:rPr>
        <w:t>31</w:t>
      </w:r>
      <w:r>
        <w:rPr>
          <w:rFonts w:cs="Times New Roman"/>
          <w:szCs w:val="32"/>
        </w:rPr>
        <w:t>日后到账的捐赠助学金项目顺延至下一学年评选。</w:t>
      </w:r>
    </w:p>
    <w:p w:rsidR="00856801" w:rsidRDefault="00BF696A" w:rsidP="00230B15">
      <w:pPr>
        <w:ind w:firstLineChars="200" w:firstLine="626"/>
        <w:rPr>
          <w:rFonts w:cs="Times New Roman"/>
          <w:szCs w:val="32"/>
        </w:rPr>
      </w:pPr>
      <w:r>
        <w:rPr>
          <w:rFonts w:cs="Times New Roman"/>
          <w:b/>
          <w:bCs/>
          <w:szCs w:val="32"/>
        </w:rPr>
        <w:t>第十四条</w:t>
      </w:r>
      <w:r>
        <w:rPr>
          <w:rFonts w:cs="Times New Roman"/>
          <w:b/>
          <w:bCs/>
          <w:szCs w:val="32"/>
        </w:rPr>
        <w:t xml:space="preserve"> </w:t>
      </w:r>
      <w:r>
        <w:rPr>
          <w:rFonts w:cs="Times New Roman" w:hint="eastAsia"/>
          <w:szCs w:val="32"/>
        </w:rPr>
        <w:t>党委学生工作部（学生处</w:t>
      </w:r>
      <w:r>
        <w:rPr>
          <w:rFonts w:cs="Times New Roman" w:hint="eastAsia"/>
          <w:szCs w:val="32"/>
        </w:rPr>
        <w:t>)</w:t>
      </w:r>
      <w:r>
        <w:rPr>
          <w:rFonts w:cs="Times New Roman"/>
          <w:szCs w:val="32"/>
        </w:rPr>
        <w:t>按照家庭经济困难本科生人数比例，结合学生当年已获资助情况，分配助学金名额。学院（系）按照上述原则进行分配</w:t>
      </w:r>
      <w:r>
        <w:rPr>
          <w:rFonts w:cs="Times New Roman" w:hint="eastAsia"/>
          <w:szCs w:val="32"/>
        </w:rPr>
        <w:t>，</w:t>
      </w:r>
      <w:r>
        <w:rPr>
          <w:rFonts w:cs="Times New Roman"/>
          <w:szCs w:val="32"/>
        </w:rPr>
        <w:t>应对一年级新生予以适当倾斜。</w:t>
      </w:r>
    </w:p>
    <w:p w:rsidR="00856801" w:rsidRDefault="00BF696A" w:rsidP="00230B15">
      <w:pPr>
        <w:ind w:firstLineChars="200" w:firstLine="626"/>
        <w:rPr>
          <w:rFonts w:cs="Times New Roman"/>
          <w:szCs w:val="32"/>
        </w:rPr>
      </w:pPr>
      <w:r>
        <w:rPr>
          <w:rFonts w:cs="Times New Roman"/>
          <w:b/>
          <w:bCs/>
          <w:szCs w:val="32"/>
        </w:rPr>
        <w:t>第十五条</w:t>
      </w:r>
      <w:r>
        <w:rPr>
          <w:rFonts w:cs="Times New Roman"/>
          <w:szCs w:val="32"/>
        </w:rPr>
        <w:t xml:space="preserve"> </w:t>
      </w:r>
      <w:r>
        <w:rPr>
          <w:rFonts w:cs="Times New Roman"/>
          <w:szCs w:val="32"/>
        </w:rPr>
        <w:t>家庭经济困难学生在同一学年内仅可获评一项助学金，家庭经济特别困难学生在同一学年内最多可获评不超过两项助学金。</w:t>
      </w:r>
    </w:p>
    <w:p w:rsidR="00856801" w:rsidRDefault="00BF696A" w:rsidP="00230B15">
      <w:pPr>
        <w:ind w:firstLineChars="200" w:firstLine="626"/>
        <w:rPr>
          <w:rFonts w:cs="Times New Roman"/>
          <w:szCs w:val="32"/>
        </w:rPr>
      </w:pPr>
      <w:r>
        <w:rPr>
          <w:rFonts w:cs="Times New Roman"/>
          <w:b/>
          <w:bCs/>
          <w:szCs w:val="32"/>
        </w:rPr>
        <w:t>第十六条</w:t>
      </w:r>
      <w:r>
        <w:rPr>
          <w:rFonts w:cs="Times New Roman"/>
          <w:b/>
          <w:bCs/>
          <w:szCs w:val="32"/>
        </w:rPr>
        <w:t xml:space="preserve"> </w:t>
      </w:r>
      <w:r>
        <w:rPr>
          <w:rFonts w:cs="Times New Roman"/>
          <w:szCs w:val="32"/>
        </w:rPr>
        <w:t>地方政府设立的助学金根据相关文件要求分配名额。</w:t>
      </w:r>
    </w:p>
    <w:p w:rsidR="00856801" w:rsidRDefault="00BF696A">
      <w:pPr>
        <w:jc w:val="center"/>
        <w:rPr>
          <w:rFonts w:cs="Times New Roman"/>
          <w:b/>
          <w:bCs/>
          <w:szCs w:val="32"/>
        </w:rPr>
      </w:pPr>
      <w:r>
        <w:rPr>
          <w:rFonts w:eastAsia="黑体" w:cs="Times New Roman"/>
          <w:szCs w:val="32"/>
        </w:rPr>
        <w:t>第五章</w:t>
      </w:r>
      <w:r>
        <w:rPr>
          <w:rFonts w:eastAsia="黑体" w:cs="Times New Roman"/>
          <w:szCs w:val="32"/>
        </w:rPr>
        <w:t xml:space="preserve">  </w:t>
      </w:r>
      <w:r>
        <w:rPr>
          <w:rFonts w:eastAsia="黑体" w:cs="Times New Roman"/>
          <w:szCs w:val="32"/>
        </w:rPr>
        <w:t>评审程序</w:t>
      </w:r>
    </w:p>
    <w:p w:rsidR="00856801" w:rsidRDefault="00BF696A" w:rsidP="00230B15">
      <w:pPr>
        <w:ind w:firstLineChars="200" w:firstLine="626"/>
        <w:rPr>
          <w:rFonts w:cs="Times New Roman"/>
          <w:szCs w:val="32"/>
        </w:rPr>
      </w:pPr>
      <w:r>
        <w:rPr>
          <w:rFonts w:cs="Times New Roman"/>
          <w:b/>
          <w:bCs/>
          <w:szCs w:val="32"/>
        </w:rPr>
        <w:t>第十七条</w:t>
      </w:r>
      <w:r>
        <w:rPr>
          <w:rFonts w:cs="Times New Roman"/>
          <w:b/>
          <w:bCs/>
          <w:szCs w:val="32"/>
        </w:rPr>
        <w:t xml:space="preserve"> </w:t>
      </w:r>
      <w:r>
        <w:rPr>
          <w:rFonts w:cs="Times New Roman"/>
          <w:szCs w:val="32"/>
        </w:rPr>
        <w:t>助学金按学年申请和评审，主要在秋季学期实施。</w:t>
      </w:r>
    </w:p>
    <w:p w:rsidR="00856801" w:rsidRDefault="00BF696A" w:rsidP="00230B15">
      <w:pPr>
        <w:ind w:firstLineChars="200" w:firstLine="626"/>
        <w:rPr>
          <w:rFonts w:cs="Times New Roman"/>
          <w:szCs w:val="32"/>
        </w:rPr>
      </w:pPr>
      <w:r>
        <w:rPr>
          <w:rFonts w:cs="Times New Roman"/>
          <w:b/>
          <w:bCs/>
          <w:szCs w:val="32"/>
        </w:rPr>
        <w:t>第十八条</w:t>
      </w:r>
      <w:r>
        <w:rPr>
          <w:rFonts w:cs="Times New Roman"/>
          <w:b/>
          <w:bCs/>
          <w:szCs w:val="32"/>
        </w:rPr>
        <w:t xml:space="preserve"> </w:t>
      </w:r>
      <w:r>
        <w:rPr>
          <w:rFonts w:cs="Times New Roman"/>
          <w:szCs w:val="32"/>
        </w:rPr>
        <w:t>我校助学金具体评审程序如下：</w:t>
      </w:r>
    </w:p>
    <w:p w:rsidR="00856801" w:rsidRDefault="00BF696A">
      <w:pPr>
        <w:ind w:firstLine="640"/>
        <w:rPr>
          <w:rFonts w:cs="Times New Roman"/>
          <w:szCs w:val="32"/>
        </w:rPr>
      </w:pPr>
      <w:r>
        <w:rPr>
          <w:rFonts w:cs="Times New Roman"/>
          <w:szCs w:val="32"/>
        </w:rPr>
        <w:t>（一）</w:t>
      </w:r>
      <w:r>
        <w:rPr>
          <w:rFonts w:cs="Times New Roman" w:hint="eastAsia"/>
          <w:szCs w:val="32"/>
        </w:rPr>
        <w:t>党委学生工作部（学生处</w:t>
      </w:r>
      <w:r>
        <w:rPr>
          <w:rFonts w:cs="Times New Roman" w:hint="eastAsia"/>
          <w:szCs w:val="32"/>
        </w:rPr>
        <w:t>)</w:t>
      </w:r>
      <w:r>
        <w:rPr>
          <w:rFonts w:cs="Times New Roman"/>
          <w:szCs w:val="32"/>
        </w:rPr>
        <w:t>发布通知</w:t>
      </w:r>
    </w:p>
    <w:p w:rsidR="00856801" w:rsidRDefault="00BF696A">
      <w:pPr>
        <w:ind w:firstLineChars="200" w:firstLine="624"/>
        <w:rPr>
          <w:rFonts w:cs="Times New Roman"/>
          <w:szCs w:val="32"/>
        </w:rPr>
      </w:pPr>
      <w:r>
        <w:rPr>
          <w:rFonts w:cs="Times New Roman"/>
          <w:szCs w:val="32"/>
        </w:rPr>
        <w:t>（二）学生申请</w:t>
      </w:r>
    </w:p>
    <w:p w:rsidR="00856801" w:rsidRDefault="00BF696A">
      <w:pPr>
        <w:rPr>
          <w:rFonts w:cs="Times New Roman"/>
          <w:szCs w:val="32"/>
        </w:rPr>
      </w:pPr>
      <w:r>
        <w:rPr>
          <w:rFonts w:cs="Times New Roman"/>
          <w:szCs w:val="32"/>
        </w:rPr>
        <w:t xml:space="preserve">    </w:t>
      </w:r>
      <w:r>
        <w:rPr>
          <w:rFonts w:cs="Times New Roman"/>
          <w:szCs w:val="32"/>
        </w:rPr>
        <w:t>（三）学院（系）初评</w:t>
      </w:r>
    </w:p>
    <w:p w:rsidR="00856801" w:rsidRDefault="00BF696A">
      <w:pPr>
        <w:rPr>
          <w:rFonts w:cs="Times New Roman"/>
          <w:szCs w:val="32"/>
        </w:rPr>
      </w:pPr>
      <w:r>
        <w:rPr>
          <w:rFonts w:cs="Times New Roman"/>
          <w:szCs w:val="32"/>
        </w:rPr>
        <w:t xml:space="preserve">    </w:t>
      </w:r>
      <w:r>
        <w:rPr>
          <w:rFonts w:cs="Times New Roman"/>
          <w:szCs w:val="32"/>
        </w:rPr>
        <w:t>（四）学院（系）公示</w:t>
      </w:r>
    </w:p>
    <w:p w:rsidR="00856801" w:rsidRDefault="00BF696A">
      <w:pPr>
        <w:ind w:firstLineChars="200" w:firstLine="624"/>
        <w:rPr>
          <w:rFonts w:cs="Times New Roman"/>
          <w:szCs w:val="32"/>
        </w:rPr>
      </w:pPr>
      <w:r>
        <w:rPr>
          <w:rFonts w:cs="Times New Roman"/>
          <w:szCs w:val="32"/>
        </w:rPr>
        <w:t>学院（系）将初评名单进行不少于</w:t>
      </w:r>
      <w:r>
        <w:rPr>
          <w:rFonts w:cs="Times New Roman"/>
          <w:szCs w:val="32"/>
        </w:rPr>
        <w:t>3</w:t>
      </w:r>
      <w:r>
        <w:rPr>
          <w:rFonts w:cs="Times New Roman"/>
          <w:szCs w:val="32"/>
        </w:rPr>
        <w:t>个工作日的公示，并将公示无异议的助学金初评名单报</w:t>
      </w:r>
      <w:r>
        <w:rPr>
          <w:rFonts w:cs="Times New Roman" w:hint="eastAsia"/>
          <w:szCs w:val="32"/>
        </w:rPr>
        <w:t>党委学生工作部（学生处</w:t>
      </w:r>
      <w:r>
        <w:rPr>
          <w:rFonts w:cs="Times New Roman" w:hint="eastAsia"/>
          <w:szCs w:val="32"/>
        </w:rPr>
        <w:t>)</w:t>
      </w:r>
      <w:r>
        <w:rPr>
          <w:rFonts w:cs="Times New Roman"/>
          <w:szCs w:val="32"/>
        </w:rPr>
        <w:t>审核。在公示期期间，学院（系）学生资助评审工作小组如收到异议材料，应在</w:t>
      </w:r>
      <w:r>
        <w:rPr>
          <w:rFonts w:cs="Times New Roman"/>
          <w:szCs w:val="32"/>
        </w:rPr>
        <w:t>3</w:t>
      </w:r>
      <w:r>
        <w:rPr>
          <w:rFonts w:cs="Times New Roman"/>
          <w:szCs w:val="32"/>
        </w:rPr>
        <w:t>个工作日内予以答复。师生如对学院（系）学生资助评审工作小组的答复仍有异议，可通过书面方式向</w:t>
      </w:r>
      <w:r>
        <w:rPr>
          <w:rFonts w:cs="Times New Roman" w:hint="eastAsia"/>
          <w:szCs w:val="32"/>
        </w:rPr>
        <w:t>党委学生工作部（学生处</w:t>
      </w:r>
      <w:r>
        <w:rPr>
          <w:rFonts w:cs="Times New Roman" w:hint="eastAsia"/>
          <w:szCs w:val="32"/>
        </w:rPr>
        <w:t>)</w:t>
      </w:r>
      <w:r>
        <w:rPr>
          <w:rFonts w:cs="Times New Roman"/>
          <w:szCs w:val="32"/>
        </w:rPr>
        <w:t>提请复议。</w:t>
      </w:r>
      <w:r>
        <w:rPr>
          <w:rFonts w:cs="Times New Roman" w:hint="eastAsia"/>
          <w:szCs w:val="32"/>
        </w:rPr>
        <w:t>党委学生工作部（学生处</w:t>
      </w:r>
      <w:r>
        <w:rPr>
          <w:rFonts w:cs="Times New Roman" w:hint="eastAsia"/>
          <w:szCs w:val="32"/>
        </w:rPr>
        <w:t>)</w:t>
      </w:r>
      <w:r>
        <w:rPr>
          <w:rFonts w:cs="Times New Roman"/>
          <w:szCs w:val="32"/>
        </w:rPr>
        <w:t>在接到复议申请后的</w:t>
      </w:r>
      <w:r>
        <w:rPr>
          <w:rFonts w:cs="Times New Roman"/>
          <w:szCs w:val="32"/>
        </w:rPr>
        <w:t>5</w:t>
      </w:r>
      <w:r>
        <w:rPr>
          <w:rFonts w:cs="Times New Roman"/>
          <w:szCs w:val="32"/>
        </w:rPr>
        <w:t>个工作日内予以答复。如情况属实，则做出调整。</w:t>
      </w:r>
    </w:p>
    <w:p w:rsidR="00856801" w:rsidRDefault="00BF696A">
      <w:pPr>
        <w:rPr>
          <w:rFonts w:cs="Times New Roman"/>
          <w:szCs w:val="32"/>
        </w:rPr>
      </w:pPr>
      <w:r>
        <w:rPr>
          <w:rFonts w:cs="Times New Roman"/>
          <w:szCs w:val="32"/>
        </w:rPr>
        <w:t xml:space="preserve">    </w:t>
      </w:r>
      <w:r>
        <w:rPr>
          <w:rFonts w:cs="Times New Roman"/>
          <w:szCs w:val="32"/>
        </w:rPr>
        <w:t>（五）</w:t>
      </w:r>
      <w:r>
        <w:rPr>
          <w:rFonts w:cs="Times New Roman" w:hint="eastAsia"/>
          <w:szCs w:val="32"/>
        </w:rPr>
        <w:t>党委学生工作部（学生处</w:t>
      </w:r>
      <w:r>
        <w:rPr>
          <w:rFonts w:cs="Times New Roman" w:hint="eastAsia"/>
          <w:szCs w:val="32"/>
        </w:rPr>
        <w:t>)</w:t>
      </w:r>
      <w:r>
        <w:rPr>
          <w:rFonts w:cs="Times New Roman"/>
          <w:szCs w:val="32"/>
        </w:rPr>
        <w:t>审核和公布</w:t>
      </w:r>
    </w:p>
    <w:p w:rsidR="00856801" w:rsidRDefault="00BF696A">
      <w:pPr>
        <w:ind w:firstLine="640"/>
        <w:rPr>
          <w:rFonts w:cs="Times New Roman"/>
          <w:szCs w:val="32"/>
        </w:rPr>
      </w:pPr>
      <w:r>
        <w:rPr>
          <w:rFonts w:cs="Times New Roman" w:hint="eastAsia"/>
          <w:szCs w:val="32"/>
        </w:rPr>
        <w:t>党委学生工作部（学生处</w:t>
      </w:r>
      <w:r>
        <w:rPr>
          <w:rFonts w:cs="Times New Roman" w:hint="eastAsia"/>
          <w:szCs w:val="32"/>
        </w:rPr>
        <w:t>)</w:t>
      </w:r>
      <w:r>
        <w:rPr>
          <w:rFonts w:cs="Times New Roman"/>
          <w:szCs w:val="32"/>
        </w:rPr>
        <w:t>对各学院（系）报送的助学金初评结果及相关材料进行复核，</w:t>
      </w:r>
      <w:r>
        <w:rPr>
          <w:rFonts w:cs="Times New Roman"/>
          <w:szCs w:val="32"/>
        </w:rPr>
        <w:t xml:space="preserve"> </w:t>
      </w:r>
      <w:r>
        <w:rPr>
          <w:rFonts w:cs="Times New Roman"/>
          <w:szCs w:val="32"/>
        </w:rPr>
        <w:t>复核过程中如对学院（系）的初评结果有异议，</w:t>
      </w:r>
      <w:r>
        <w:rPr>
          <w:rFonts w:cs="Times New Roman" w:hint="eastAsia"/>
          <w:szCs w:val="32"/>
        </w:rPr>
        <w:t>党委学生工作部（学生处</w:t>
      </w:r>
      <w:r>
        <w:rPr>
          <w:rFonts w:cs="Times New Roman" w:hint="eastAsia"/>
          <w:szCs w:val="32"/>
        </w:rPr>
        <w:t>)</w:t>
      </w:r>
      <w:r>
        <w:rPr>
          <w:rFonts w:cs="Times New Roman"/>
          <w:szCs w:val="32"/>
        </w:rPr>
        <w:t>应及时向学院（系）了解情况，并有权对审核结果进行调整。</w:t>
      </w:r>
      <w:r>
        <w:rPr>
          <w:rFonts w:cs="Times New Roman" w:hint="eastAsia"/>
          <w:szCs w:val="32"/>
        </w:rPr>
        <w:t>党委学生工作部（学生处</w:t>
      </w:r>
      <w:r>
        <w:rPr>
          <w:rFonts w:cs="Times New Roman" w:hint="eastAsia"/>
          <w:szCs w:val="32"/>
        </w:rPr>
        <w:t>)</w:t>
      </w:r>
      <w:r>
        <w:rPr>
          <w:rFonts w:cs="Times New Roman"/>
          <w:szCs w:val="32"/>
        </w:rPr>
        <w:t>处务会对复核结果进行审议。</w:t>
      </w:r>
      <w:r>
        <w:rPr>
          <w:rFonts w:cs="Times New Roman" w:hint="eastAsia"/>
          <w:szCs w:val="32"/>
        </w:rPr>
        <w:t>党委学生工作部（学生处</w:t>
      </w:r>
      <w:r>
        <w:rPr>
          <w:rFonts w:cs="Times New Roman" w:hint="eastAsia"/>
          <w:szCs w:val="32"/>
        </w:rPr>
        <w:t>)</w:t>
      </w:r>
      <w:r>
        <w:rPr>
          <w:rFonts w:cs="Times New Roman"/>
          <w:szCs w:val="32"/>
        </w:rPr>
        <w:t>对审议通过的名单予以公布。国家助学金获助名单以教育部文件为准，捐赠助学金获奖名单由捐赠方确定。</w:t>
      </w:r>
    </w:p>
    <w:p w:rsidR="00856801" w:rsidRDefault="00856801">
      <w:pPr>
        <w:ind w:firstLine="640"/>
        <w:rPr>
          <w:rFonts w:cs="Times New Roman"/>
          <w:szCs w:val="32"/>
        </w:rPr>
      </w:pPr>
    </w:p>
    <w:p w:rsidR="00856801" w:rsidRDefault="00BF696A">
      <w:pPr>
        <w:jc w:val="center"/>
        <w:rPr>
          <w:rFonts w:cs="Times New Roman"/>
          <w:szCs w:val="32"/>
        </w:rPr>
      </w:pPr>
      <w:r>
        <w:rPr>
          <w:rFonts w:eastAsia="黑体" w:cs="Times New Roman"/>
          <w:szCs w:val="32"/>
        </w:rPr>
        <w:t>第六章</w:t>
      </w:r>
      <w:r>
        <w:rPr>
          <w:rFonts w:eastAsia="黑体" w:cs="Times New Roman"/>
          <w:szCs w:val="32"/>
        </w:rPr>
        <w:t xml:space="preserve">  </w:t>
      </w:r>
      <w:r>
        <w:rPr>
          <w:rFonts w:eastAsia="黑体" w:cs="Times New Roman"/>
          <w:szCs w:val="32"/>
        </w:rPr>
        <w:t>发放、管理与监督</w:t>
      </w:r>
    </w:p>
    <w:p w:rsidR="00856801" w:rsidRDefault="00BF696A" w:rsidP="00230B15">
      <w:pPr>
        <w:ind w:firstLineChars="200" w:firstLine="626"/>
        <w:rPr>
          <w:rFonts w:cs="Times New Roman"/>
          <w:szCs w:val="32"/>
        </w:rPr>
      </w:pPr>
      <w:r>
        <w:rPr>
          <w:rFonts w:cs="Times New Roman"/>
          <w:b/>
          <w:bCs/>
          <w:szCs w:val="32"/>
        </w:rPr>
        <w:t>第十九条</w:t>
      </w:r>
      <w:r>
        <w:rPr>
          <w:rFonts w:cs="Times New Roman"/>
          <w:b/>
          <w:bCs/>
          <w:szCs w:val="32"/>
        </w:rPr>
        <w:t xml:space="preserve"> </w:t>
      </w:r>
      <w:r>
        <w:rPr>
          <w:rFonts w:cs="Times New Roman" w:hint="eastAsia"/>
          <w:szCs w:val="32"/>
        </w:rPr>
        <w:t>党委学生工作部（学生处</w:t>
      </w:r>
      <w:r>
        <w:rPr>
          <w:rFonts w:cs="Times New Roman" w:hint="eastAsia"/>
          <w:szCs w:val="32"/>
        </w:rPr>
        <w:t>)</w:t>
      </w:r>
      <w:r>
        <w:rPr>
          <w:rFonts w:cs="Times New Roman"/>
          <w:szCs w:val="32"/>
        </w:rPr>
        <w:t>通知核算中心进行助学金的核算和发放。助学金转入获助学生的银行卡。助学金发放不成功的，由</w:t>
      </w:r>
      <w:r>
        <w:rPr>
          <w:rFonts w:cs="Times New Roman" w:hint="eastAsia"/>
          <w:szCs w:val="32"/>
        </w:rPr>
        <w:t>党委学生工作部（学生处</w:t>
      </w:r>
      <w:r>
        <w:rPr>
          <w:rFonts w:cs="Times New Roman" w:hint="eastAsia"/>
          <w:szCs w:val="32"/>
        </w:rPr>
        <w:t>)</w:t>
      </w:r>
      <w:r>
        <w:rPr>
          <w:rFonts w:cs="Times New Roman"/>
          <w:szCs w:val="32"/>
        </w:rPr>
        <w:t>通知学生进行后续处理。</w:t>
      </w:r>
    </w:p>
    <w:p w:rsidR="00856801" w:rsidRDefault="00BF696A" w:rsidP="00230B15">
      <w:pPr>
        <w:ind w:firstLineChars="200" w:firstLine="626"/>
        <w:rPr>
          <w:rFonts w:cs="Times New Roman"/>
          <w:szCs w:val="32"/>
        </w:rPr>
      </w:pPr>
      <w:r>
        <w:rPr>
          <w:rFonts w:cs="Times New Roman"/>
          <w:b/>
          <w:bCs/>
          <w:szCs w:val="32"/>
        </w:rPr>
        <w:t>第二十条</w:t>
      </w:r>
      <w:r>
        <w:rPr>
          <w:rFonts w:cs="Times New Roman"/>
          <w:b/>
          <w:bCs/>
          <w:szCs w:val="32"/>
        </w:rPr>
        <w:t xml:space="preserve"> </w:t>
      </w:r>
      <w:r>
        <w:rPr>
          <w:rFonts w:cs="Times New Roman"/>
          <w:szCs w:val="32"/>
        </w:rPr>
        <w:t>学校鼓励各学院（系）拓展资助途径，争取社会资助。</w:t>
      </w:r>
    </w:p>
    <w:p w:rsidR="00856801" w:rsidRDefault="00BF696A">
      <w:pPr>
        <w:ind w:firstLine="645"/>
        <w:rPr>
          <w:rFonts w:cs="Times New Roman"/>
          <w:szCs w:val="32"/>
        </w:rPr>
      </w:pPr>
      <w:r>
        <w:rPr>
          <w:rFonts w:cs="Times New Roman"/>
          <w:b/>
          <w:bCs/>
          <w:szCs w:val="32"/>
        </w:rPr>
        <w:t>第二十一条</w:t>
      </w:r>
      <w:r>
        <w:rPr>
          <w:rFonts w:cs="Times New Roman"/>
          <w:b/>
          <w:bCs/>
          <w:szCs w:val="32"/>
        </w:rPr>
        <w:t xml:space="preserve"> </w:t>
      </w:r>
      <w:r>
        <w:rPr>
          <w:rFonts w:cs="Times New Roman"/>
          <w:szCs w:val="32"/>
        </w:rPr>
        <w:t>申请学生应对所提交材料的真实性负责，对于虚构申请理由，伪造相关要件，骗取助学金的行为，一经查实，取消资助资格，收回助学金，并进行通报批评。情节严重的，由</w:t>
      </w:r>
      <w:r>
        <w:rPr>
          <w:rFonts w:cs="Times New Roman" w:hint="eastAsia"/>
          <w:szCs w:val="32"/>
        </w:rPr>
        <w:t>党委学生工作部（学生处</w:t>
      </w:r>
      <w:r>
        <w:rPr>
          <w:rFonts w:cs="Times New Roman" w:hint="eastAsia"/>
          <w:szCs w:val="32"/>
        </w:rPr>
        <w:t>)</w:t>
      </w:r>
      <w:r>
        <w:rPr>
          <w:rFonts w:cs="Times New Roman"/>
          <w:szCs w:val="32"/>
        </w:rPr>
        <w:t>根据中山大学学生处分管理规定进行处理。</w:t>
      </w:r>
    </w:p>
    <w:p w:rsidR="00856801" w:rsidRDefault="00BF696A" w:rsidP="00230B15">
      <w:pPr>
        <w:ind w:firstLineChars="196" w:firstLine="614"/>
        <w:rPr>
          <w:rFonts w:cs="Times New Roman"/>
          <w:szCs w:val="32"/>
        </w:rPr>
      </w:pPr>
      <w:r>
        <w:rPr>
          <w:rFonts w:cs="Times New Roman"/>
          <w:b/>
          <w:szCs w:val="32"/>
        </w:rPr>
        <w:t>第二十二条</w:t>
      </w:r>
      <w:r>
        <w:rPr>
          <w:rFonts w:cs="Times New Roman"/>
          <w:b/>
          <w:szCs w:val="32"/>
        </w:rPr>
        <w:t xml:space="preserve"> </w:t>
      </w:r>
      <w:r>
        <w:rPr>
          <w:rFonts w:cs="Times New Roman"/>
          <w:szCs w:val="32"/>
        </w:rPr>
        <w:t>受助学生应合理使用助学金，不得铺张浪费及任意挥霍。</w:t>
      </w:r>
      <w:r>
        <w:rPr>
          <w:rFonts w:cs="Times New Roman"/>
          <w:szCs w:val="32"/>
        </w:rPr>
        <w:t xml:space="preserve"> </w:t>
      </w:r>
    </w:p>
    <w:p w:rsidR="00856801" w:rsidRDefault="00BF696A" w:rsidP="00230B15">
      <w:pPr>
        <w:ind w:firstLineChars="200" w:firstLine="626"/>
        <w:rPr>
          <w:rFonts w:cs="Times New Roman"/>
          <w:szCs w:val="32"/>
        </w:rPr>
      </w:pPr>
      <w:r>
        <w:rPr>
          <w:rFonts w:cs="Times New Roman"/>
          <w:b/>
          <w:bCs/>
          <w:szCs w:val="32"/>
        </w:rPr>
        <w:t>第二十三条</w:t>
      </w:r>
      <w:r>
        <w:rPr>
          <w:rFonts w:cs="Times New Roman"/>
          <w:b/>
          <w:bCs/>
          <w:szCs w:val="32"/>
        </w:rPr>
        <w:t xml:space="preserve"> </w:t>
      </w:r>
      <w:r>
        <w:rPr>
          <w:rFonts w:cs="Times New Roman"/>
          <w:szCs w:val="32"/>
        </w:rPr>
        <w:t>校内相关经办人员应严格执行评审流程，在评审过程中违反本办法的，由</w:t>
      </w:r>
      <w:r>
        <w:rPr>
          <w:rFonts w:cs="Times New Roman" w:hint="eastAsia"/>
          <w:szCs w:val="32"/>
        </w:rPr>
        <w:t>党委学生工作部（学生处</w:t>
      </w:r>
      <w:r>
        <w:rPr>
          <w:rFonts w:cs="Times New Roman" w:hint="eastAsia"/>
          <w:szCs w:val="32"/>
        </w:rPr>
        <w:t>)</w:t>
      </w:r>
      <w:r>
        <w:rPr>
          <w:rFonts w:cs="Times New Roman"/>
          <w:szCs w:val="32"/>
        </w:rPr>
        <w:t>和各学院（系）责令其改正；构成违纪的，由纪委办监察处根据《中国共产党纪律处分条例》、《事业单位工作人员处分暂行规定》等党纪法规进行严肃处理；需要问责的，对相关单位及其领导人员实施问责；涉及触犯法律的，移交司法机关按有关法律法规追究法律责任。</w:t>
      </w:r>
    </w:p>
    <w:p w:rsidR="00856801" w:rsidRDefault="00856801">
      <w:pPr>
        <w:jc w:val="center"/>
        <w:rPr>
          <w:rFonts w:eastAsia="黑体" w:cs="Times New Roman"/>
          <w:szCs w:val="32"/>
        </w:rPr>
      </w:pPr>
    </w:p>
    <w:p w:rsidR="00856801" w:rsidRDefault="00BF696A">
      <w:pPr>
        <w:jc w:val="center"/>
        <w:rPr>
          <w:rFonts w:cs="Times New Roman"/>
          <w:b/>
          <w:bCs/>
          <w:szCs w:val="32"/>
        </w:rPr>
      </w:pPr>
      <w:r>
        <w:rPr>
          <w:rFonts w:eastAsia="黑体" w:cs="Times New Roman"/>
          <w:szCs w:val="32"/>
        </w:rPr>
        <w:t>第七章</w:t>
      </w:r>
      <w:r>
        <w:rPr>
          <w:rFonts w:eastAsia="黑体" w:cs="Times New Roman"/>
          <w:szCs w:val="32"/>
        </w:rPr>
        <w:t xml:space="preserve">  </w:t>
      </w:r>
      <w:r>
        <w:rPr>
          <w:rFonts w:eastAsia="黑体" w:cs="Times New Roman"/>
          <w:szCs w:val="32"/>
        </w:rPr>
        <w:t>助学金的中止</w:t>
      </w:r>
    </w:p>
    <w:p w:rsidR="00856801" w:rsidRDefault="00BF696A" w:rsidP="00230B15">
      <w:pPr>
        <w:ind w:firstLineChars="200" w:firstLine="626"/>
        <w:rPr>
          <w:rFonts w:cs="Times New Roman"/>
          <w:szCs w:val="32"/>
        </w:rPr>
      </w:pPr>
      <w:r>
        <w:rPr>
          <w:rFonts w:cs="Times New Roman"/>
          <w:b/>
          <w:bCs/>
          <w:szCs w:val="32"/>
        </w:rPr>
        <w:t>第二十四条</w:t>
      </w:r>
      <w:r>
        <w:rPr>
          <w:rFonts w:cs="Times New Roman"/>
          <w:b/>
          <w:bCs/>
          <w:szCs w:val="32"/>
        </w:rPr>
        <w:t xml:space="preserve"> </w:t>
      </w:r>
      <w:r>
        <w:rPr>
          <w:rFonts w:cs="Times New Roman"/>
          <w:szCs w:val="32"/>
        </w:rPr>
        <w:t>受助学生有下列情况之一者，由学院（系）核实后报</w:t>
      </w:r>
      <w:r>
        <w:rPr>
          <w:rFonts w:cs="Times New Roman" w:hint="eastAsia"/>
          <w:szCs w:val="32"/>
        </w:rPr>
        <w:t>党委学生工作部（学生处</w:t>
      </w:r>
      <w:r>
        <w:rPr>
          <w:rFonts w:cs="Times New Roman" w:hint="eastAsia"/>
          <w:szCs w:val="32"/>
        </w:rPr>
        <w:t>)</w:t>
      </w:r>
      <w:r>
        <w:rPr>
          <w:rFonts w:cs="Times New Roman"/>
          <w:szCs w:val="32"/>
        </w:rPr>
        <w:t>备案，并立即中止助学金发放：</w:t>
      </w:r>
    </w:p>
    <w:p w:rsidR="00856801" w:rsidRDefault="00BF696A">
      <w:pPr>
        <w:rPr>
          <w:rFonts w:cs="Times New Roman"/>
          <w:szCs w:val="32"/>
        </w:rPr>
      </w:pPr>
      <w:r>
        <w:rPr>
          <w:rFonts w:cs="Times New Roman"/>
          <w:szCs w:val="32"/>
        </w:rPr>
        <w:t xml:space="preserve">    </w:t>
      </w:r>
      <w:r>
        <w:rPr>
          <w:rFonts w:cs="Times New Roman"/>
          <w:szCs w:val="32"/>
        </w:rPr>
        <w:t>（一）因违规违纪受学校纪律处分；</w:t>
      </w:r>
    </w:p>
    <w:p w:rsidR="00856801" w:rsidRDefault="00BF696A">
      <w:pPr>
        <w:ind w:firstLineChars="200" w:firstLine="624"/>
        <w:rPr>
          <w:rFonts w:cs="Times New Roman"/>
          <w:szCs w:val="32"/>
        </w:rPr>
      </w:pPr>
      <w:r>
        <w:rPr>
          <w:rFonts w:cs="Times New Roman"/>
          <w:szCs w:val="32"/>
        </w:rPr>
        <w:t>（二）弄虚作假，谎报家庭经济情况或本人生活状况；</w:t>
      </w:r>
    </w:p>
    <w:p w:rsidR="00856801" w:rsidRDefault="00BF696A">
      <w:pPr>
        <w:rPr>
          <w:rFonts w:cs="Times New Roman"/>
          <w:szCs w:val="32"/>
        </w:rPr>
      </w:pPr>
      <w:r>
        <w:rPr>
          <w:rFonts w:cs="Times New Roman"/>
          <w:szCs w:val="32"/>
        </w:rPr>
        <w:t xml:space="preserve">    </w:t>
      </w:r>
      <w:r>
        <w:rPr>
          <w:rFonts w:cs="Times New Roman"/>
          <w:szCs w:val="32"/>
        </w:rPr>
        <w:t>（三）生活不节俭，有过度消费、超前消费等行为；</w:t>
      </w:r>
    </w:p>
    <w:p w:rsidR="00856801" w:rsidRDefault="00BF696A">
      <w:pPr>
        <w:rPr>
          <w:rFonts w:cs="Times New Roman"/>
          <w:szCs w:val="32"/>
        </w:rPr>
      </w:pPr>
      <w:r>
        <w:rPr>
          <w:rFonts w:cs="Times New Roman"/>
          <w:szCs w:val="32"/>
        </w:rPr>
        <w:t xml:space="preserve">    </w:t>
      </w:r>
      <w:r>
        <w:rPr>
          <w:rFonts w:cs="Times New Roman"/>
          <w:szCs w:val="32"/>
        </w:rPr>
        <w:t>（四）休学或退学；</w:t>
      </w:r>
    </w:p>
    <w:p w:rsidR="00856801" w:rsidRDefault="00BF696A">
      <w:pPr>
        <w:rPr>
          <w:rFonts w:cs="Times New Roman"/>
          <w:szCs w:val="32"/>
        </w:rPr>
      </w:pPr>
      <w:r>
        <w:rPr>
          <w:rFonts w:cs="Times New Roman"/>
          <w:szCs w:val="32"/>
        </w:rPr>
        <w:t xml:space="preserve">    </w:t>
      </w:r>
      <w:r>
        <w:rPr>
          <w:rFonts w:cs="Times New Roman"/>
          <w:szCs w:val="32"/>
        </w:rPr>
        <w:t>（五）经济状况明显好转本人提出申请放弃助学金。</w:t>
      </w:r>
    </w:p>
    <w:p w:rsidR="00856801" w:rsidRDefault="00BF696A" w:rsidP="00230B15">
      <w:pPr>
        <w:ind w:firstLineChars="200" w:firstLine="626"/>
        <w:rPr>
          <w:rFonts w:cs="Times New Roman"/>
          <w:szCs w:val="32"/>
        </w:rPr>
      </w:pPr>
      <w:r>
        <w:rPr>
          <w:rFonts w:cs="Times New Roman"/>
          <w:b/>
          <w:bCs/>
          <w:szCs w:val="32"/>
        </w:rPr>
        <w:t>第二十五条</w:t>
      </w:r>
      <w:r>
        <w:rPr>
          <w:rFonts w:cs="Times New Roman"/>
          <w:szCs w:val="32"/>
        </w:rPr>
        <w:t xml:space="preserve"> </w:t>
      </w:r>
      <w:r>
        <w:rPr>
          <w:rFonts w:cs="Times New Roman"/>
          <w:szCs w:val="32"/>
        </w:rPr>
        <w:t>获评连续性资助的捐赠助学金项目的学生如中途申请放弃助学金，或因申请年度未被认定为家庭经济困难学生而未获得续评资格，可由学院（系）替换参评人选。</w:t>
      </w:r>
    </w:p>
    <w:p w:rsidR="00856801" w:rsidRDefault="00856801">
      <w:pPr>
        <w:jc w:val="center"/>
        <w:rPr>
          <w:rFonts w:eastAsia="黑体" w:cs="Times New Roman"/>
          <w:szCs w:val="32"/>
        </w:rPr>
      </w:pPr>
    </w:p>
    <w:p w:rsidR="00856801" w:rsidRDefault="00BF696A">
      <w:pPr>
        <w:jc w:val="center"/>
        <w:rPr>
          <w:rFonts w:cs="Times New Roman"/>
          <w:b/>
          <w:bCs/>
          <w:szCs w:val="32"/>
        </w:rPr>
      </w:pPr>
      <w:r>
        <w:rPr>
          <w:rFonts w:eastAsia="黑体" w:cs="Times New Roman"/>
          <w:szCs w:val="32"/>
        </w:rPr>
        <w:t>第八章</w:t>
      </w:r>
      <w:r>
        <w:rPr>
          <w:rFonts w:eastAsia="黑体" w:cs="Times New Roman"/>
          <w:szCs w:val="32"/>
        </w:rPr>
        <w:t xml:space="preserve">  </w:t>
      </w:r>
      <w:r>
        <w:rPr>
          <w:rFonts w:eastAsia="黑体" w:cs="Times New Roman"/>
          <w:szCs w:val="32"/>
        </w:rPr>
        <w:t>受助学生的教育管理</w:t>
      </w:r>
    </w:p>
    <w:p w:rsidR="00856801" w:rsidRDefault="00BF696A" w:rsidP="00230B15">
      <w:pPr>
        <w:ind w:firstLineChars="200" w:firstLine="626"/>
        <w:rPr>
          <w:rFonts w:cs="Times New Roman"/>
          <w:szCs w:val="32"/>
        </w:rPr>
      </w:pPr>
      <w:r>
        <w:rPr>
          <w:rFonts w:cs="Times New Roman"/>
          <w:b/>
          <w:bCs/>
          <w:szCs w:val="32"/>
        </w:rPr>
        <w:t>第二十六条</w:t>
      </w:r>
      <w:r>
        <w:rPr>
          <w:rFonts w:cs="Times New Roman"/>
          <w:szCs w:val="32"/>
        </w:rPr>
        <w:t xml:space="preserve"> </w:t>
      </w:r>
      <w:r>
        <w:rPr>
          <w:rFonts w:cs="Times New Roman"/>
          <w:szCs w:val="32"/>
        </w:rPr>
        <w:t>获得助学金的学生应主动向学校和资助方汇报本人在校学习和生活的情况。获评捐赠助学金的受助学生应积极主动向资助方寄送感谢信。</w:t>
      </w:r>
    </w:p>
    <w:p w:rsidR="00856801" w:rsidRDefault="00BF696A" w:rsidP="00230B15">
      <w:pPr>
        <w:ind w:firstLineChars="200" w:firstLine="626"/>
        <w:rPr>
          <w:rFonts w:cs="Times New Roman"/>
          <w:szCs w:val="32"/>
        </w:rPr>
      </w:pPr>
      <w:r>
        <w:rPr>
          <w:rFonts w:cs="Times New Roman"/>
          <w:b/>
          <w:bCs/>
          <w:szCs w:val="32"/>
        </w:rPr>
        <w:t>第二十七条</w:t>
      </w:r>
      <w:r>
        <w:rPr>
          <w:rFonts w:cs="Times New Roman"/>
          <w:szCs w:val="32"/>
        </w:rPr>
        <w:t xml:space="preserve"> </w:t>
      </w:r>
      <w:r>
        <w:rPr>
          <w:rFonts w:cs="Times New Roman"/>
          <w:szCs w:val="32"/>
        </w:rPr>
        <w:t>捐赠方</w:t>
      </w:r>
      <w:r>
        <w:rPr>
          <w:rFonts w:cs="Times New Roman" w:hint="eastAsia"/>
          <w:szCs w:val="32"/>
        </w:rPr>
        <w:t>须</w:t>
      </w:r>
      <w:r>
        <w:rPr>
          <w:rFonts w:cs="Times New Roman"/>
          <w:szCs w:val="32"/>
        </w:rPr>
        <w:t>经得学校同意后</w:t>
      </w:r>
      <w:r>
        <w:rPr>
          <w:rFonts w:cs="Times New Roman" w:hint="eastAsia"/>
          <w:szCs w:val="32"/>
        </w:rPr>
        <w:t>方</w:t>
      </w:r>
      <w:r>
        <w:rPr>
          <w:rFonts w:cs="Times New Roman"/>
          <w:szCs w:val="32"/>
        </w:rPr>
        <w:t>可与受助学生联系。</w:t>
      </w:r>
    </w:p>
    <w:p w:rsidR="00856801" w:rsidRDefault="00BF696A" w:rsidP="00230B15">
      <w:pPr>
        <w:ind w:firstLineChars="200" w:firstLine="626"/>
        <w:rPr>
          <w:rFonts w:cs="Times New Roman"/>
          <w:szCs w:val="32"/>
        </w:rPr>
      </w:pPr>
      <w:r>
        <w:rPr>
          <w:rFonts w:cs="Times New Roman"/>
          <w:b/>
          <w:bCs/>
          <w:szCs w:val="32"/>
        </w:rPr>
        <w:t>第二十八条</w:t>
      </w:r>
      <w:r>
        <w:rPr>
          <w:rFonts w:cs="Times New Roman"/>
          <w:szCs w:val="32"/>
        </w:rPr>
        <w:t xml:space="preserve"> </w:t>
      </w:r>
      <w:r>
        <w:rPr>
          <w:rFonts w:cs="Times New Roman"/>
          <w:szCs w:val="32"/>
        </w:rPr>
        <w:t>为培养受助学生的责任感，增强其自强、自立、自尊、自助的意识，在不影响学习的前提下，受助学生应积极参加公益志愿服务，回报社会。</w:t>
      </w:r>
      <w:r>
        <w:rPr>
          <w:rFonts w:cs="Times New Roman" w:hint="eastAsia"/>
          <w:szCs w:val="32"/>
        </w:rPr>
        <w:t>党委学生工作部（学生处</w:t>
      </w:r>
      <w:r>
        <w:rPr>
          <w:rFonts w:cs="Times New Roman" w:hint="eastAsia"/>
          <w:szCs w:val="32"/>
        </w:rPr>
        <w:t>)</w:t>
      </w:r>
      <w:r>
        <w:rPr>
          <w:rFonts w:cs="Times New Roman"/>
          <w:szCs w:val="32"/>
        </w:rPr>
        <w:t>通过组织受助学生签订道义契约等方式对受助学生进行诚信和励志教育。</w:t>
      </w:r>
    </w:p>
    <w:p w:rsidR="00856801" w:rsidRDefault="00BF696A" w:rsidP="00230B15">
      <w:pPr>
        <w:ind w:firstLineChars="200" w:firstLine="626"/>
        <w:rPr>
          <w:rFonts w:cs="Times New Roman"/>
          <w:szCs w:val="32"/>
        </w:rPr>
      </w:pPr>
      <w:r>
        <w:rPr>
          <w:rFonts w:cs="Times New Roman"/>
          <w:b/>
          <w:bCs/>
          <w:szCs w:val="32"/>
        </w:rPr>
        <w:t>第二十九条</w:t>
      </w:r>
      <w:r>
        <w:rPr>
          <w:rFonts w:cs="Times New Roman"/>
          <w:szCs w:val="32"/>
        </w:rPr>
        <w:t xml:space="preserve"> </w:t>
      </w:r>
      <w:r>
        <w:rPr>
          <w:rFonts w:cs="Times New Roman" w:hint="eastAsia"/>
          <w:szCs w:val="32"/>
        </w:rPr>
        <w:t>党委学生工作部（学生处</w:t>
      </w:r>
      <w:r>
        <w:rPr>
          <w:rFonts w:cs="Times New Roman" w:hint="eastAsia"/>
          <w:szCs w:val="32"/>
        </w:rPr>
        <w:t>)</w:t>
      </w:r>
      <w:r>
        <w:rPr>
          <w:rFonts w:cs="Times New Roman"/>
          <w:szCs w:val="32"/>
        </w:rPr>
        <w:t>和学院（系）要加强对受助学生的教育和管理，鼓励受助学生努力学习、积极生活。</w:t>
      </w:r>
    </w:p>
    <w:p w:rsidR="00856801" w:rsidRDefault="00856801">
      <w:pPr>
        <w:jc w:val="center"/>
        <w:rPr>
          <w:rFonts w:cs="Times New Roman"/>
          <w:b/>
          <w:bCs/>
          <w:szCs w:val="32"/>
        </w:rPr>
      </w:pPr>
    </w:p>
    <w:p w:rsidR="00856801" w:rsidRDefault="00BF696A">
      <w:pPr>
        <w:jc w:val="center"/>
        <w:rPr>
          <w:rFonts w:cs="Times New Roman"/>
          <w:b/>
          <w:bCs/>
          <w:szCs w:val="32"/>
        </w:rPr>
      </w:pPr>
      <w:r>
        <w:rPr>
          <w:rFonts w:eastAsia="黑体" w:cs="Times New Roman"/>
          <w:szCs w:val="32"/>
        </w:rPr>
        <w:t>第九章</w:t>
      </w:r>
      <w:r>
        <w:rPr>
          <w:rFonts w:eastAsia="黑体" w:cs="Times New Roman"/>
          <w:szCs w:val="32"/>
        </w:rPr>
        <w:t xml:space="preserve">  </w:t>
      </w:r>
      <w:r>
        <w:rPr>
          <w:rFonts w:eastAsia="黑体" w:cs="Times New Roman"/>
          <w:szCs w:val="32"/>
        </w:rPr>
        <w:t>附则</w:t>
      </w:r>
    </w:p>
    <w:p w:rsidR="00856801" w:rsidRDefault="00BF696A" w:rsidP="00230B15">
      <w:pPr>
        <w:ind w:firstLineChars="200" w:firstLine="626"/>
        <w:rPr>
          <w:rFonts w:cs="Times New Roman"/>
          <w:szCs w:val="32"/>
        </w:rPr>
      </w:pPr>
      <w:r>
        <w:rPr>
          <w:rFonts w:cs="Times New Roman"/>
          <w:b/>
          <w:bCs/>
          <w:szCs w:val="32"/>
        </w:rPr>
        <w:t>第三十条</w:t>
      </w:r>
      <w:r>
        <w:rPr>
          <w:rFonts w:cs="Times New Roman"/>
          <w:szCs w:val="32"/>
        </w:rPr>
        <w:t xml:space="preserve"> </w:t>
      </w:r>
      <w:r>
        <w:rPr>
          <w:rFonts w:cs="Times New Roman"/>
          <w:szCs w:val="32"/>
        </w:rPr>
        <w:t>各捐赠助学金可根据捐赠方意愿</w:t>
      </w:r>
      <w:r>
        <w:rPr>
          <w:rFonts w:cs="Times New Roman"/>
          <w:szCs w:val="32"/>
        </w:rPr>
        <w:t>,</w:t>
      </w:r>
      <w:r>
        <w:rPr>
          <w:rFonts w:cs="Times New Roman"/>
          <w:szCs w:val="32"/>
        </w:rPr>
        <w:t>在不与本办法冲突的基础上制定具体实施细则。</w:t>
      </w:r>
    </w:p>
    <w:p w:rsidR="00856801" w:rsidRDefault="00BF696A" w:rsidP="00230B15">
      <w:pPr>
        <w:ind w:firstLineChars="196" w:firstLine="614"/>
        <w:rPr>
          <w:rFonts w:cs="Times New Roman"/>
          <w:kern w:val="0"/>
          <w:szCs w:val="32"/>
        </w:rPr>
      </w:pPr>
      <w:r>
        <w:rPr>
          <w:rFonts w:cs="Times New Roman"/>
          <w:b/>
          <w:bCs/>
          <w:szCs w:val="32"/>
        </w:rPr>
        <w:t>第三十一条</w:t>
      </w:r>
      <w:r>
        <w:rPr>
          <w:rFonts w:cs="Times New Roman"/>
          <w:b/>
          <w:bCs/>
          <w:szCs w:val="32"/>
        </w:rPr>
        <w:t xml:space="preserve"> </w:t>
      </w:r>
      <w:r>
        <w:rPr>
          <w:rFonts w:cs="Times New Roman"/>
          <w:kern w:val="0"/>
          <w:szCs w:val="32"/>
        </w:rPr>
        <w:t>本办法其他未尽事宜依照国家有关政策、学校相关文件执行。</w:t>
      </w:r>
      <w:r>
        <w:rPr>
          <w:rFonts w:cs="Times New Roman"/>
          <w:kern w:val="0"/>
          <w:szCs w:val="32"/>
        </w:rPr>
        <w:t xml:space="preserve">  </w:t>
      </w:r>
    </w:p>
    <w:p w:rsidR="00856801" w:rsidRDefault="00BF696A" w:rsidP="00230B15">
      <w:pPr>
        <w:ind w:firstLineChars="200" w:firstLine="626"/>
        <w:rPr>
          <w:rFonts w:cs="Times New Roman"/>
          <w:szCs w:val="32"/>
        </w:rPr>
      </w:pPr>
      <w:r>
        <w:rPr>
          <w:rFonts w:cs="Times New Roman"/>
          <w:b/>
          <w:bCs/>
          <w:kern w:val="0"/>
          <w:szCs w:val="32"/>
        </w:rPr>
        <w:t>第三十二条</w:t>
      </w:r>
      <w:r>
        <w:rPr>
          <w:rFonts w:cs="Times New Roman"/>
          <w:b/>
          <w:bCs/>
          <w:kern w:val="0"/>
          <w:szCs w:val="32"/>
        </w:rPr>
        <w:t xml:space="preserve"> </w:t>
      </w:r>
      <w:r>
        <w:rPr>
          <w:rFonts w:cs="Times New Roman"/>
          <w:kern w:val="0"/>
          <w:szCs w:val="32"/>
        </w:rPr>
        <w:t>本办法经学校党委常委会讨论通过，自</w:t>
      </w:r>
      <w:r>
        <w:rPr>
          <w:rFonts w:cs="Times New Roman"/>
          <w:kern w:val="0"/>
          <w:szCs w:val="32"/>
        </w:rPr>
        <w:t>2017</w:t>
      </w:r>
      <w:r>
        <w:rPr>
          <w:rFonts w:cs="Times New Roman"/>
          <w:kern w:val="0"/>
          <w:szCs w:val="32"/>
        </w:rPr>
        <w:t>年</w:t>
      </w:r>
      <w:r>
        <w:rPr>
          <w:rFonts w:cs="Times New Roman"/>
          <w:kern w:val="0"/>
          <w:szCs w:val="32"/>
        </w:rPr>
        <w:t>8</w:t>
      </w:r>
      <w:r>
        <w:rPr>
          <w:rFonts w:cs="Times New Roman"/>
          <w:kern w:val="0"/>
          <w:szCs w:val="32"/>
        </w:rPr>
        <w:t>月</w:t>
      </w:r>
      <w:r>
        <w:rPr>
          <w:rFonts w:cs="Times New Roman"/>
          <w:kern w:val="0"/>
          <w:szCs w:val="32"/>
        </w:rPr>
        <w:t>20</w:t>
      </w:r>
      <w:r>
        <w:rPr>
          <w:rFonts w:cs="Times New Roman"/>
          <w:kern w:val="0"/>
          <w:szCs w:val="32"/>
        </w:rPr>
        <w:t>日起施行，学校原有相关规定与本办法不一致的，以本办法为准。本办法由中山大学党委学生工作部（学生处）负责解释。</w:t>
      </w:r>
    </w:p>
    <w:p w:rsidR="00856801" w:rsidRDefault="00856801">
      <w:pPr>
        <w:rPr>
          <w:rFonts w:cs="Times New Roman"/>
        </w:rPr>
      </w:pPr>
    </w:p>
    <w:p w:rsidR="00856801" w:rsidRDefault="00856801" w:rsidP="00230B15">
      <w:pPr>
        <w:ind w:firstLineChars="196" w:firstLine="611"/>
        <w:rPr>
          <w:rFonts w:cs="Times New Roman"/>
          <w:kern w:val="0"/>
          <w:szCs w:val="32"/>
        </w:rPr>
      </w:pPr>
    </w:p>
    <w:p w:rsidR="00230B15" w:rsidRDefault="00230B15" w:rsidP="00230B15">
      <w:pPr>
        <w:ind w:firstLineChars="196" w:firstLine="611"/>
        <w:rPr>
          <w:rFonts w:cs="Times New Roman"/>
          <w:kern w:val="0"/>
          <w:szCs w:val="32"/>
        </w:rPr>
      </w:pPr>
    </w:p>
    <w:p w:rsidR="00230B15" w:rsidRDefault="00230B15" w:rsidP="00230B15">
      <w:pPr>
        <w:ind w:firstLineChars="196" w:firstLine="611"/>
        <w:rPr>
          <w:rFonts w:cs="Times New Roman"/>
          <w:kern w:val="0"/>
          <w:szCs w:val="32"/>
        </w:rPr>
      </w:pPr>
    </w:p>
    <w:p w:rsidR="00856801" w:rsidRDefault="00856801" w:rsidP="00230B15">
      <w:pPr>
        <w:ind w:firstLineChars="196" w:firstLine="611"/>
        <w:rPr>
          <w:rFonts w:cs="Times New Roman"/>
          <w:kern w:val="0"/>
          <w:szCs w:val="32"/>
        </w:rPr>
      </w:pPr>
    </w:p>
    <w:p w:rsidR="00856801" w:rsidRDefault="00856801" w:rsidP="00230B15">
      <w:pPr>
        <w:ind w:firstLineChars="196" w:firstLine="611"/>
        <w:rPr>
          <w:rFonts w:cs="Times New Roman"/>
          <w:kern w:val="0"/>
          <w:szCs w:val="32"/>
        </w:rPr>
      </w:pPr>
    </w:p>
    <w:p w:rsidR="00856801" w:rsidRDefault="00856801" w:rsidP="00230B15">
      <w:pPr>
        <w:ind w:firstLineChars="196" w:firstLine="611"/>
        <w:rPr>
          <w:rFonts w:cs="Times New Roman"/>
          <w:kern w:val="0"/>
          <w:szCs w:val="32"/>
        </w:rPr>
      </w:pPr>
    </w:p>
    <w:p w:rsidR="00856801" w:rsidRDefault="00856801" w:rsidP="00230B15">
      <w:pPr>
        <w:ind w:firstLineChars="196" w:firstLine="611"/>
        <w:rPr>
          <w:rFonts w:cs="Times New Roman"/>
          <w:kern w:val="0"/>
          <w:szCs w:val="32"/>
        </w:rPr>
      </w:pPr>
    </w:p>
    <w:p w:rsidR="00856801" w:rsidRDefault="00856801" w:rsidP="00230B15">
      <w:pPr>
        <w:ind w:firstLineChars="196" w:firstLine="611"/>
        <w:rPr>
          <w:rFonts w:cs="Times New Roman"/>
          <w:kern w:val="0"/>
          <w:szCs w:val="32"/>
        </w:rPr>
      </w:pPr>
    </w:p>
    <w:p w:rsidR="00856801" w:rsidRDefault="00856801" w:rsidP="00230B15">
      <w:pPr>
        <w:ind w:firstLineChars="196" w:firstLine="611"/>
        <w:rPr>
          <w:rFonts w:cs="Times New Roman"/>
          <w:kern w:val="0"/>
          <w:szCs w:val="32"/>
        </w:rPr>
      </w:pPr>
    </w:p>
    <w:p w:rsidR="00856801" w:rsidRDefault="00856801" w:rsidP="00230B15">
      <w:pPr>
        <w:ind w:firstLineChars="196" w:firstLine="611"/>
        <w:rPr>
          <w:rFonts w:cs="Times New Roman"/>
          <w:kern w:val="0"/>
          <w:szCs w:val="32"/>
        </w:rPr>
      </w:pPr>
    </w:p>
    <w:p w:rsidR="00856801" w:rsidRDefault="00856801" w:rsidP="00230B15">
      <w:pPr>
        <w:ind w:firstLineChars="196" w:firstLine="611"/>
        <w:rPr>
          <w:rFonts w:cs="Times New Roman"/>
          <w:kern w:val="0"/>
          <w:szCs w:val="32"/>
        </w:rPr>
      </w:pPr>
    </w:p>
    <w:p w:rsidR="00856801" w:rsidRDefault="00856801" w:rsidP="00230B15">
      <w:pPr>
        <w:ind w:firstLineChars="196" w:firstLine="611"/>
        <w:rPr>
          <w:rFonts w:cs="Times New Roman"/>
          <w:kern w:val="0"/>
          <w:szCs w:val="32"/>
        </w:rPr>
      </w:pPr>
    </w:p>
    <w:p w:rsidR="00856801" w:rsidRDefault="00856801" w:rsidP="00230B15">
      <w:pPr>
        <w:ind w:firstLineChars="196" w:firstLine="611"/>
        <w:rPr>
          <w:rFonts w:cs="Times New Roman"/>
          <w:kern w:val="0"/>
          <w:szCs w:val="32"/>
        </w:rPr>
      </w:pPr>
    </w:p>
    <w:p w:rsidR="00856801" w:rsidRDefault="00856801" w:rsidP="00230B15">
      <w:pPr>
        <w:ind w:firstLineChars="196" w:firstLine="611"/>
        <w:rPr>
          <w:rFonts w:cs="Times New Roman"/>
          <w:kern w:val="0"/>
          <w:szCs w:val="32"/>
        </w:rPr>
      </w:pPr>
    </w:p>
    <w:p w:rsidR="00856801" w:rsidRDefault="00856801" w:rsidP="00230B15">
      <w:pPr>
        <w:ind w:firstLineChars="196" w:firstLine="611"/>
        <w:rPr>
          <w:rFonts w:cs="Times New Roman"/>
          <w:kern w:val="0"/>
          <w:szCs w:val="32"/>
        </w:rPr>
      </w:pPr>
    </w:p>
    <w:p w:rsidR="00856801" w:rsidRDefault="00856801" w:rsidP="00230B15">
      <w:pPr>
        <w:ind w:firstLineChars="196" w:firstLine="611"/>
        <w:rPr>
          <w:rFonts w:cs="Times New Roman"/>
          <w:kern w:val="0"/>
          <w:szCs w:val="32"/>
        </w:rPr>
      </w:pPr>
    </w:p>
    <w:p w:rsidR="00856801" w:rsidRDefault="00856801" w:rsidP="00230B15">
      <w:pPr>
        <w:ind w:firstLineChars="196" w:firstLine="611"/>
        <w:rPr>
          <w:rFonts w:cs="Times New Roman"/>
          <w:kern w:val="0"/>
          <w:szCs w:val="32"/>
        </w:rPr>
      </w:pPr>
    </w:p>
    <w:p w:rsidR="00856801" w:rsidRDefault="00856801" w:rsidP="00230B15">
      <w:pPr>
        <w:ind w:firstLineChars="196" w:firstLine="611"/>
        <w:rPr>
          <w:rFonts w:cs="Times New Roman"/>
          <w:kern w:val="0"/>
          <w:szCs w:val="32"/>
        </w:rPr>
      </w:pPr>
    </w:p>
    <w:p w:rsidR="00856801" w:rsidRDefault="00856801" w:rsidP="00230B15">
      <w:pPr>
        <w:ind w:firstLineChars="196" w:firstLine="611"/>
        <w:rPr>
          <w:rFonts w:cs="Times New Roman"/>
          <w:kern w:val="0"/>
          <w:szCs w:val="32"/>
        </w:rPr>
      </w:pPr>
    </w:p>
    <w:p w:rsidR="00856801" w:rsidRDefault="00856801">
      <w:pPr>
        <w:ind w:firstLine="645"/>
        <w:jc w:val="right"/>
        <w:rPr>
          <w:rFonts w:cs="Times New Roman"/>
          <w:szCs w:val="32"/>
        </w:rPr>
      </w:pPr>
      <w:bookmarkStart w:id="1" w:name="OLE_LINK2"/>
      <w:bookmarkStart w:id="2" w:name="OLE_LINK1"/>
    </w:p>
    <w:p w:rsidR="00856801" w:rsidRDefault="00BF696A">
      <w:pPr>
        <w:pBdr>
          <w:top w:val="single" w:sz="4" w:space="0" w:color="auto"/>
          <w:bottom w:val="single" w:sz="4" w:space="1" w:color="auto"/>
          <w:between w:val="single" w:sz="4" w:space="1" w:color="auto"/>
        </w:pBdr>
        <w:ind w:firstLineChars="100" w:firstLine="272"/>
        <w:rPr>
          <w:rFonts w:eastAsia="黑体" w:cs="Times New Roman"/>
        </w:rPr>
      </w:pPr>
      <w:r>
        <w:rPr>
          <w:rFonts w:cs="Times New Roman"/>
          <w:sz w:val="28"/>
          <w:szCs w:val="28"/>
        </w:rPr>
        <w:t>中山大学校长办公室</w:t>
      </w:r>
      <w:r>
        <w:rPr>
          <w:rFonts w:cs="Times New Roman"/>
          <w:sz w:val="28"/>
          <w:szCs w:val="28"/>
        </w:rPr>
        <w:t xml:space="preserve">                       2017</w:t>
      </w:r>
      <w:r>
        <w:rPr>
          <w:rFonts w:cs="Times New Roman"/>
          <w:sz w:val="28"/>
          <w:szCs w:val="28"/>
        </w:rPr>
        <w:t>年</w:t>
      </w:r>
      <w:r>
        <w:rPr>
          <w:rFonts w:cs="Times New Roman"/>
          <w:sz w:val="28"/>
          <w:szCs w:val="28"/>
        </w:rPr>
        <w:t>8</w:t>
      </w:r>
      <w:r>
        <w:rPr>
          <w:rFonts w:cs="Times New Roman"/>
          <w:sz w:val="28"/>
          <w:szCs w:val="28"/>
        </w:rPr>
        <w:t>月</w:t>
      </w:r>
      <w:r w:rsidR="00230B15">
        <w:rPr>
          <w:rFonts w:cs="Times New Roman" w:hint="eastAsia"/>
          <w:sz w:val="28"/>
          <w:szCs w:val="28"/>
        </w:rPr>
        <w:t>23</w:t>
      </w:r>
      <w:r>
        <w:rPr>
          <w:rFonts w:cs="Times New Roman"/>
          <w:sz w:val="28"/>
          <w:szCs w:val="28"/>
        </w:rPr>
        <w:t>日印发</w:t>
      </w:r>
      <w:bookmarkEnd w:id="1"/>
      <w:bookmarkEnd w:id="2"/>
    </w:p>
    <w:sectPr w:rsidR="00856801" w:rsidSect="00230B15">
      <w:footnotePr>
        <w:numFmt w:val="decimalEnclosedCircleChinese"/>
        <w:numRestart w:val="eachPage"/>
      </w:footnotePr>
      <w:pgSz w:w="11906" w:h="16838"/>
      <w:pgMar w:top="2098" w:right="1588" w:bottom="2041" w:left="1588" w:header="851" w:footer="1644" w:gutter="0"/>
      <w:cols w:sep="1" w:space="425"/>
      <w:docGrid w:type="linesAndChars" w:linePitch="577" w:charSpace="-1683"/>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F696A" w:rsidRDefault="00BF696A">
      <w:pPr>
        <w:spacing w:line="240" w:lineRule="auto"/>
      </w:pPr>
      <w:r>
        <w:separator/>
      </w:r>
    </w:p>
  </w:endnote>
  <w:endnote w:type="continuationSeparator" w:id="0">
    <w:p w:rsidR="00BF696A" w:rsidRDefault="00BF696A">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embedRegular r:id="rId1" w:fontKey="{979A6878-CF5C-41C7-9609-500696342F97}"/>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43" w:usb2="00000009" w:usb3="00000000" w:csb0="000001FF" w:csb1="00000000"/>
  </w:font>
  <w:font w:name="仿宋_GB2312">
    <w:panose1 w:val="02010609030101010101"/>
    <w:charset w:val="86"/>
    <w:family w:val="modern"/>
    <w:pitch w:val="fixed"/>
    <w:sig w:usb0="00000001" w:usb1="080E0000" w:usb2="00000010" w:usb3="00000000" w:csb0="00040000" w:csb1="00000000"/>
    <w:embedRegular r:id="rId2" w:subsetted="1" w:fontKey="{BDE43CF5-0E19-40D5-BD07-17CFA4AA19D9}"/>
    <w:embedBold r:id="rId3" w:subsetted="1" w:fontKey="{0E309BA8-978B-4970-B112-2F4BB3B3C253}"/>
  </w:font>
  <w:font w:name="黑体">
    <w:altName w:val="SimHei"/>
    <w:panose1 w:val="02010609060101010101"/>
    <w:charset w:val="86"/>
    <w:family w:val="modern"/>
    <w:pitch w:val="fixed"/>
    <w:sig w:usb0="800002BF" w:usb1="38CF7CFA" w:usb2="00000016" w:usb3="00000000" w:csb0="00040001" w:csb1="00000000"/>
    <w:embedRegular r:id="rId4" w:subsetted="1" w:fontKey="{CC5FE976-4736-4E17-8B2E-75ECC47EA57F}"/>
  </w:font>
  <w:font w:name="方正小标宋简体">
    <w:panose1 w:val="02010601030101010101"/>
    <w:charset w:val="86"/>
    <w:family w:val="script"/>
    <w:pitch w:val="fixed"/>
    <w:sig w:usb0="00000001" w:usb1="080E0000" w:usb2="00000010" w:usb3="00000000" w:csb0="00040000" w:csb1="00000000"/>
    <w:embedRegular r:id="rId5" w:subsetted="1" w:fontKey="{A44D99EF-0D63-4CC3-8594-47F2F00349CD}"/>
  </w:font>
  <w:font w:name="Cambria">
    <w:panose1 w:val="02040503050406030204"/>
    <w:charset w:val="00"/>
    <w:family w:val="roman"/>
    <w:pitch w:val="variable"/>
    <w:sig w:usb0="E00002FF" w:usb1="400004FF" w:usb2="00000000" w:usb3="00000000" w:csb0="0000019F" w:csb1="00000000"/>
    <w:embedRegular r:id="rId6" w:fontKey="{A8CD0311-66F9-4C74-AB33-55132A951974}"/>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7406209"/>
    </w:sdtPr>
    <w:sdtEndPr>
      <w:rPr>
        <w:rFonts w:ascii="Times New Roman" w:hAnsi="Times New Roman" w:cs="Times New Roman"/>
        <w:sz w:val="28"/>
        <w:szCs w:val="28"/>
      </w:rPr>
    </w:sdtEndPr>
    <w:sdtContent>
      <w:p w:rsidR="00856801" w:rsidRDefault="00BF696A">
        <w:pPr>
          <w:pStyle w:val="a6"/>
          <w:ind w:firstLineChars="200" w:firstLine="360"/>
          <w:rPr>
            <w:rFonts w:ascii="Times New Roman" w:hAnsi="Times New Roman" w:cs="Times New Roman"/>
            <w:sz w:val="28"/>
            <w:szCs w:val="28"/>
          </w:rPr>
        </w:pPr>
        <w:r>
          <w:rPr>
            <w:rFonts w:ascii="Times New Roman" w:hAnsi="Times New Roman" w:cs="Times New Roman"/>
            <w:sz w:val="28"/>
            <w:szCs w:val="28"/>
          </w:rPr>
          <w:t>—</w:t>
        </w:r>
        <w:r w:rsidR="00834EED">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834EED">
          <w:rPr>
            <w:rFonts w:ascii="Times New Roman" w:hAnsi="Times New Roman" w:cs="Times New Roman"/>
            <w:sz w:val="28"/>
            <w:szCs w:val="28"/>
          </w:rPr>
          <w:fldChar w:fldCharType="separate"/>
        </w:r>
        <w:r w:rsidR="003C5303" w:rsidRPr="003C5303">
          <w:rPr>
            <w:rFonts w:ascii="Times New Roman" w:hAnsi="Times New Roman" w:cs="Times New Roman"/>
            <w:noProof/>
            <w:sz w:val="28"/>
            <w:szCs w:val="28"/>
            <w:lang w:val="zh-CN"/>
          </w:rPr>
          <w:t>2</w:t>
        </w:r>
        <w:r w:rsidR="00834EED">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26218989"/>
    </w:sdtPr>
    <w:sdtEndPr>
      <w:rPr>
        <w:rFonts w:ascii="Times New Roman" w:hAnsi="Times New Roman" w:cs="Times New Roman"/>
        <w:sz w:val="28"/>
        <w:szCs w:val="28"/>
      </w:rPr>
    </w:sdtEndPr>
    <w:sdtContent>
      <w:p w:rsidR="00856801" w:rsidRDefault="00BF696A">
        <w:pPr>
          <w:pStyle w:val="a6"/>
          <w:wordWrap w:val="0"/>
          <w:jc w:val="right"/>
          <w:rPr>
            <w:rFonts w:ascii="Times New Roman" w:hAnsi="Times New Roman" w:cs="Times New Roman"/>
            <w:sz w:val="28"/>
            <w:szCs w:val="28"/>
          </w:rPr>
        </w:pPr>
        <w:r>
          <w:rPr>
            <w:rFonts w:ascii="Times New Roman" w:hAnsi="Times New Roman" w:cs="Times New Roman"/>
            <w:sz w:val="28"/>
            <w:szCs w:val="28"/>
          </w:rPr>
          <w:t>—</w:t>
        </w:r>
        <w:r w:rsidR="00834EED">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834EED">
          <w:rPr>
            <w:rFonts w:ascii="Times New Roman" w:hAnsi="Times New Roman" w:cs="Times New Roman"/>
            <w:sz w:val="28"/>
            <w:szCs w:val="28"/>
          </w:rPr>
          <w:fldChar w:fldCharType="separate"/>
        </w:r>
        <w:r w:rsidR="003C5303" w:rsidRPr="003C5303">
          <w:rPr>
            <w:rFonts w:ascii="Times New Roman" w:hAnsi="Times New Roman" w:cs="Times New Roman"/>
            <w:noProof/>
            <w:sz w:val="28"/>
            <w:szCs w:val="28"/>
            <w:lang w:val="zh-CN"/>
          </w:rPr>
          <w:t>1</w:t>
        </w:r>
        <w:r w:rsidR="00834EED">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F696A" w:rsidRDefault="00BF696A">
      <w:pPr>
        <w:spacing w:line="240" w:lineRule="auto"/>
      </w:pPr>
      <w:r>
        <w:separator/>
      </w:r>
    </w:p>
  </w:footnote>
  <w:footnote w:type="continuationSeparator" w:id="0">
    <w:p w:rsidR="00BF696A" w:rsidRDefault="00BF696A">
      <w:pPr>
        <w:spacing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bordersDoNotSurroundHeader/>
  <w:bordersDoNotSurroundFooter/>
  <w:attachedTemplate r:id="rId1"/>
  <w:trackRevisions/>
  <w:defaultTabStop w:val="420"/>
  <w:evenAndOddHeaders/>
  <w:drawingGridHorizontalSpacing w:val="156"/>
  <w:drawingGridVerticalSpacing w:val="577"/>
  <w:displayHorizontalDrawingGridEvery w:val="0"/>
  <w:characterSpacingControl w:val="compressPunctuation"/>
  <w:hdrShapeDefaults>
    <o:shapedefaults v:ext="edit" spidmax="2049" fillcolor="white">
      <v:fill color="white"/>
    </o:shapedefaults>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047A3B"/>
    <w:rsid w:val="000133BA"/>
    <w:rsid w:val="00016CDC"/>
    <w:rsid w:val="00030B15"/>
    <w:rsid w:val="00032809"/>
    <w:rsid w:val="00047A3B"/>
    <w:rsid w:val="0007068D"/>
    <w:rsid w:val="00086706"/>
    <w:rsid w:val="000D6A64"/>
    <w:rsid w:val="000E3BC9"/>
    <w:rsid w:val="000E40F2"/>
    <w:rsid w:val="00123CFC"/>
    <w:rsid w:val="00126F10"/>
    <w:rsid w:val="00134325"/>
    <w:rsid w:val="0014608B"/>
    <w:rsid w:val="00174B4D"/>
    <w:rsid w:val="00180691"/>
    <w:rsid w:val="00192A77"/>
    <w:rsid w:val="001A15AC"/>
    <w:rsid w:val="001A4D7B"/>
    <w:rsid w:val="001B2074"/>
    <w:rsid w:val="001C4193"/>
    <w:rsid w:val="001C6C10"/>
    <w:rsid w:val="001F44D9"/>
    <w:rsid w:val="00216360"/>
    <w:rsid w:val="00221B66"/>
    <w:rsid w:val="00230B15"/>
    <w:rsid w:val="00255631"/>
    <w:rsid w:val="00262F8B"/>
    <w:rsid w:val="00265CBA"/>
    <w:rsid w:val="002821EC"/>
    <w:rsid w:val="002A307E"/>
    <w:rsid w:val="002D2105"/>
    <w:rsid w:val="002D45F3"/>
    <w:rsid w:val="002E2A09"/>
    <w:rsid w:val="002F0783"/>
    <w:rsid w:val="0030202D"/>
    <w:rsid w:val="0031040F"/>
    <w:rsid w:val="00310A7F"/>
    <w:rsid w:val="00335496"/>
    <w:rsid w:val="00341C33"/>
    <w:rsid w:val="003539FC"/>
    <w:rsid w:val="00387133"/>
    <w:rsid w:val="003A3701"/>
    <w:rsid w:val="003C4BE5"/>
    <w:rsid w:val="003C5303"/>
    <w:rsid w:val="004547EE"/>
    <w:rsid w:val="00455838"/>
    <w:rsid w:val="00460FAC"/>
    <w:rsid w:val="00465033"/>
    <w:rsid w:val="00470269"/>
    <w:rsid w:val="004C5FBC"/>
    <w:rsid w:val="004F1874"/>
    <w:rsid w:val="00521703"/>
    <w:rsid w:val="0053500C"/>
    <w:rsid w:val="00540F53"/>
    <w:rsid w:val="005A02CB"/>
    <w:rsid w:val="005C0D4F"/>
    <w:rsid w:val="005C23A3"/>
    <w:rsid w:val="005C43DF"/>
    <w:rsid w:val="005E0E1F"/>
    <w:rsid w:val="005F7413"/>
    <w:rsid w:val="00661207"/>
    <w:rsid w:val="00677423"/>
    <w:rsid w:val="00680E17"/>
    <w:rsid w:val="00692C13"/>
    <w:rsid w:val="006A36AC"/>
    <w:rsid w:val="006C5CAD"/>
    <w:rsid w:val="006C767F"/>
    <w:rsid w:val="0073066D"/>
    <w:rsid w:val="00745D45"/>
    <w:rsid w:val="007471C9"/>
    <w:rsid w:val="00786028"/>
    <w:rsid w:val="007D2BC8"/>
    <w:rsid w:val="007F1A60"/>
    <w:rsid w:val="00804651"/>
    <w:rsid w:val="00834EED"/>
    <w:rsid w:val="0085406F"/>
    <w:rsid w:val="00856801"/>
    <w:rsid w:val="0086691F"/>
    <w:rsid w:val="00885C5E"/>
    <w:rsid w:val="00886BF3"/>
    <w:rsid w:val="008A57A9"/>
    <w:rsid w:val="008F004B"/>
    <w:rsid w:val="008F44B5"/>
    <w:rsid w:val="00900508"/>
    <w:rsid w:val="009106E6"/>
    <w:rsid w:val="009E6909"/>
    <w:rsid w:val="009F1418"/>
    <w:rsid w:val="00A64785"/>
    <w:rsid w:val="00A658C8"/>
    <w:rsid w:val="00A75BB9"/>
    <w:rsid w:val="00A915EA"/>
    <w:rsid w:val="00AA5679"/>
    <w:rsid w:val="00AE0D34"/>
    <w:rsid w:val="00AF2D96"/>
    <w:rsid w:val="00B647F4"/>
    <w:rsid w:val="00BA70CC"/>
    <w:rsid w:val="00BF696A"/>
    <w:rsid w:val="00BF7A45"/>
    <w:rsid w:val="00BF7B90"/>
    <w:rsid w:val="00C143EB"/>
    <w:rsid w:val="00C30E21"/>
    <w:rsid w:val="00C67292"/>
    <w:rsid w:val="00C93DCA"/>
    <w:rsid w:val="00CC443F"/>
    <w:rsid w:val="00D12D05"/>
    <w:rsid w:val="00D27289"/>
    <w:rsid w:val="00D8347C"/>
    <w:rsid w:val="00D9127E"/>
    <w:rsid w:val="00DC3209"/>
    <w:rsid w:val="00DD0D46"/>
    <w:rsid w:val="00DD29A6"/>
    <w:rsid w:val="00DF07D8"/>
    <w:rsid w:val="00E04624"/>
    <w:rsid w:val="00E24535"/>
    <w:rsid w:val="00E34E53"/>
    <w:rsid w:val="00E47A39"/>
    <w:rsid w:val="00E546B9"/>
    <w:rsid w:val="00E85A0E"/>
    <w:rsid w:val="00EC396D"/>
    <w:rsid w:val="00EF0F70"/>
    <w:rsid w:val="00F10BD3"/>
    <w:rsid w:val="00F52ABD"/>
    <w:rsid w:val="00FD561B"/>
    <w:rsid w:val="00FF1E97"/>
    <w:rsid w:val="0D914820"/>
    <w:rsid w:val="13D437F3"/>
    <w:rsid w:val="20667613"/>
    <w:rsid w:val="358C628B"/>
    <w:rsid w:val="367D4785"/>
    <w:rsid w:val="380A31A7"/>
    <w:rsid w:val="47A02260"/>
    <w:rsid w:val="4C8E3068"/>
    <w:rsid w:val="4DF62E68"/>
    <w:rsid w:val="556D3AD9"/>
    <w:rsid w:val="60CD6377"/>
    <w:rsid w:val="72A75F51"/>
    <w:rsid w:val="74CD7F55"/>
    <w:rsid w:val="771E51D8"/>
    <w:rsid w:val="78D55505"/>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annotation reference" w:semiHidden="0" w:qFormat="1"/>
    <w:lsdException w:name="line number" w:semiHidden="0" w:qFormat="1"/>
    <w:lsdException w:name="Title" w:semiHidden="0" w:uiPriority="10" w:unhideWhenUsed="0" w:qFormat="1"/>
    <w:lsdException w:name="Default Paragraph Font" w:uiPriority="1"/>
    <w:lsdException w:name="Body Text" w:semiHidden="0" w:uiPriority="0" w:unhideWhenUsed="0" w:qFormat="1"/>
    <w:lsdException w:name="Body Text Indent" w:semiHidden="0" w:uiPriority="0"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Balloon Text" w:semiHidden="0"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34EED"/>
    <w:pPr>
      <w:widowControl w:val="0"/>
      <w:adjustRightInd w:val="0"/>
      <w:snapToGrid w:val="0"/>
      <w:spacing w:line="540" w:lineRule="atLeast"/>
    </w:pPr>
    <w:rPr>
      <w:rFonts w:ascii="Times New Roman" w:eastAsia="仿宋_GB2312" w:hAnsi="Times New Roman"/>
      <w:kern w:val="2"/>
      <w:sz w:val="32"/>
      <w:szCs w:val="21"/>
    </w:rPr>
  </w:style>
  <w:style w:type="paragraph" w:styleId="1">
    <w:name w:val="heading 1"/>
    <w:basedOn w:val="a"/>
    <w:next w:val="a"/>
    <w:uiPriority w:val="9"/>
    <w:qFormat/>
    <w:rsid w:val="00834EED"/>
    <w:pPr>
      <w:spacing w:before="100" w:beforeAutospacing="1" w:after="100" w:afterAutospacing="1"/>
      <w:outlineLvl w:val="0"/>
    </w:pPr>
    <w:rPr>
      <w:rFonts w:ascii="宋体" w:eastAsia="宋体" w:hAnsi="宋体" w:cs="宋体"/>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Char"/>
    <w:qFormat/>
    <w:rsid w:val="00834EED"/>
    <w:pPr>
      <w:spacing w:line="500" w:lineRule="atLeast"/>
    </w:pPr>
    <w:rPr>
      <w:rFonts w:ascii="宋体"/>
      <w:bCs/>
      <w:sz w:val="28"/>
    </w:rPr>
  </w:style>
  <w:style w:type="paragraph" w:styleId="a4">
    <w:name w:val="Body Text Indent"/>
    <w:basedOn w:val="a"/>
    <w:link w:val="Char0"/>
    <w:qFormat/>
    <w:rsid w:val="00834EED"/>
    <w:pPr>
      <w:spacing w:line="460" w:lineRule="atLeast"/>
      <w:ind w:firstLineChars="192" w:firstLine="461"/>
    </w:pPr>
    <w:rPr>
      <w:sz w:val="24"/>
    </w:rPr>
  </w:style>
  <w:style w:type="paragraph" w:styleId="a5">
    <w:name w:val="Balloon Text"/>
    <w:basedOn w:val="a"/>
    <w:link w:val="Char1"/>
    <w:uiPriority w:val="99"/>
    <w:unhideWhenUsed/>
    <w:qFormat/>
    <w:rsid w:val="00834EED"/>
    <w:rPr>
      <w:sz w:val="18"/>
      <w:szCs w:val="18"/>
    </w:rPr>
  </w:style>
  <w:style w:type="paragraph" w:styleId="a6">
    <w:name w:val="footer"/>
    <w:basedOn w:val="a"/>
    <w:link w:val="Char2"/>
    <w:uiPriority w:val="99"/>
    <w:unhideWhenUsed/>
    <w:qFormat/>
    <w:rsid w:val="00834EED"/>
    <w:pPr>
      <w:tabs>
        <w:tab w:val="center" w:pos="4153"/>
        <w:tab w:val="right" w:pos="8306"/>
      </w:tabs>
    </w:pPr>
    <w:rPr>
      <w:rFonts w:asciiTheme="minorHAnsi" w:eastAsiaTheme="minorEastAsia" w:hAnsiTheme="minorHAnsi"/>
      <w:sz w:val="18"/>
      <w:szCs w:val="18"/>
    </w:rPr>
  </w:style>
  <w:style w:type="paragraph" w:styleId="a7">
    <w:name w:val="header"/>
    <w:basedOn w:val="a"/>
    <w:link w:val="Char3"/>
    <w:uiPriority w:val="99"/>
    <w:unhideWhenUsed/>
    <w:qFormat/>
    <w:rsid w:val="00834EED"/>
    <w:pPr>
      <w:pBdr>
        <w:bottom w:val="single" w:sz="6" w:space="1" w:color="auto"/>
      </w:pBdr>
      <w:tabs>
        <w:tab w:val="center" w:pos="4153"/>
        <w:tab w:val="right" w:pos="8306"/>
      </w:tabs>
      <w:jc w:val="center"/>
    </w:pPr>
    <w:rPr>
      <w:rFonts w:asciiTheme="minorHAnsi" w:eastAsiaTheme="minorEastAsia" w:hAnsiTheme="minorHAnsi"/>
      <w:sz w:val="18"/>
      <w:szCs w:val="18"/>
    </w:rPr>
  </w:style>
  <w:style w:type="character" w:styleId="a8">
    <w:name w:val="line number"/>
    <w:basedOn w:val="a0"/>
    <w:uiPriority w:val="99"/>
    <w:unhideWhenUsed/>
    <w:qFormat/>
    <w:rsid w:val="00834EED"/>
  </w:style>
  <w:style w:type="character" w:styleId="a9">
    <w:name w:val="annotation reference"/>
    <w:basedOn w:val="a0"/>
    <w:uiPriority w:val="99"/>
    <w:unhideWhenUsed/>
    <w:qFormat/>
    <w:rsid w:val="00834EED"/>
    <w:rPr>
      <w:sz w:val="21"/>
      <w:szCs w:val="21"/>
    </w:rPr>
  </w:style>
  <w:style w:type="character" w:customStyle="1" w:styleId="Char3">
    <w:name w:val="页眉 Char"/>
    <w:basedOn w:val="a0"/>
    <w:link w:val="a7"/>
    <w:uiPriority w:val="99"/>
    <w:qFormat/>
    <w:rsid w:val="00834EED"/>
    <w:rPr>
      <w:sz w:val="18"/>
      <w:szCs w:val="18"/>
    </w:rPr>
  </w:style>
  <w:style w:type="character" w:customStyle="1" w:styleId="Char2">
    <w:name w:val="页脚 Char"/>
    <w:basedOn w:val="a0"/>
    <w:link w:val="a6"/>
    <w:uiPriority w:val="99"/>
    <w:qFormat/>
    <w:rsid w:val="00834EED"/>
    <w:rPr>
      <w:sz w:val="18"/>
      <w:szCs w:val="18"/>
    </w:rPr>
  </w:style>
  <w:style w:type="character" w:customStyle="1" w:styleId="Char0">
    <w:name w:val="正文文本缩进 Char"/>
    <w:basedOn w:val="a0"/>
    <w:link w:val="a4"/>
    <w:qFormat/>
    <w:rsid w:val="00834EED"/>
    <w:rPr>
      <w:rFonts w:ascii="Times New Roman" w:eastAsia="宋体" w:hAnsi="Times New Roman" w:cs="Times New Roman"/>
      <w:sz w:val="24"/>
      <w:szCs w:val="24"/>
    </w:rPr>
  </w:style>
  <w:style w:type="character" w:customStyle="1" w:styleId="Char">
    <w:name w:val="正文文本 Char"/>
    <w:basedOn w:val="a0"/>
    <w:link w:val="a3"/>
    <w:qFormat/>
    <w:rsid w:val="00834EED"/>
    <w:rPr>
      <w:rFonts w:ascii="宋体" w:eastAsia="宋体" w:hAnsi="Times New Roman" w:cs="Times New Roman"/>
      <w:bCs/>
      <w:sz w:val="28"/>
      <w:szCs w:val="24"/>
    </w:rPr>
  </w:style>
  <w:style w:type="character" w:customStyle="1" w:styleId="Char1">
    <w:name w:val="批注框文本 Char"/>
    <w:basedOn w:val="a0"/>
    <w:link w:val="a5"/>
    <w:uiPriority w:val="99"/>
    <w:semiHidden/>
    <w:qFormat/>
    <w:rsid w:val="00834EED"/>
    <w:rPr>
      <w:rFonts w:ascii="Times New Roman" w:eastAsia="宋体" w:hAnsi="Times New Roman" w:cs="Times New Roman"/>
      <w:sz w:val="18"/>
      <w:szCs w:val="18"/>
    </w:rPr>
  </w:style>
  <w:style w:type="paragraph" w:customStyle="1" w:styleId="10">
    <w:name w:val="列出段落1"/>
    <w:basedOn w:val="a"/>
    <w:uiPriority w:val="34"/>
    <w:qFormat/>
    <w:rsid w:val="00834EED"/>
    <w:pPr>
      <w:ind w:firstLineChars="200" w:firstLine="420"/>
    </w:pPr>
    <w:rPr>
      <w:rFonts w:asciiTheme="minorHAnsi" w:eastAsiaTheme="minorEastAsia" w:hAnsiTheme="minorHAnsi"/>
      <w:sz w:val="21"/>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stylesWithEffects" Target="stylesWithEffect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5991;&#20214;-&#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Info spid="_x0000_s1027"/>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88549AA-CE97-4865-8B10-4B52FACEAD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中山大学文件-智能红头.dotx</Template>
  <TotalTime>0</TotalTime>
  <Pages>3</Pages>
  <Words>487</Words>
  <Characters>2777</Characters>
  <Application>Microsoft Office Word</Application>
  <DocSecurity>0</DocSecurity>
  <Lines>23</Lines>
  <Paragraphs>6</Paragraphs>
  <ScaleCrop>false</ScaleCrop>
  <Company>SYSU</Company>
  <LinksUpToDate>false</LinksUpToDate>
  <CharactersWithSpaces>3258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Windows 用户</cp:lastModifiedBy>
  <cp:revision>2</cp:revision>
  <cp:lastPrinted>2016-10-24T07:10:00Z</cp:lastPrinted>
  <dcterms:created xsi:type="dcterms:W3CDTF">2017-08-23T02:56:00Z</dcterms:created>
  <dcterms:modified xsi:type="dcterms:W3CDTF">2017-08-23T02:56:00Z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2052-10.1.0.6749</vt:lpwstr>
  </property>
</Properties>
</file>